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Default="00B949EA" w:rsidP="00FF3D6C">
      <w:pPr>
        <w:pStyle w:val="3"/>
        <w:rPr>
          <w:szCs w:val="28"/>
        </w:rPr>
      </w:pPr>
      <w:r>
        <w:rPr>
          <w:szCs w:val="28"/>
        </w:rPr>
        <w:t>СОВЕТ городского округа "Город НАРЬЯН-МАР"</w:t>
      </w:r>
    </w:p>
    <w:p w:rsidR="00B949EA" w:rsidRDefault="00007106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28 - </w:t>
      </w:r>
      <w:r w:rsidR="00B949EA">
        <w:rPr>
          <w:b/>
          <w:sz w:val="28"/>
          <w:szCs w:val="28"/>
        </w:rPr>
        <w:t xml:space="preserve">я сессия </w:t>
      </w:r>
      <w:r w:rsidR="0023632B">
        <w:rPr>
          <w:b/>
          <w:sz w:val="28"/>
          <w:szCs w:val="28"/>
          <w:lang w:val="en-US"/>
        </w:rPr>
        <w:t>I</w:t>
      </w:r>
      <w:r w:rsidR="00B949EA">
        <w:rPr>
          <w:b/>
          <w:sz w:val="28"/>
          <w:szCs w:val="28"/>
          <w:lang w:val="en-US"/>
        </w:rPr>
        <w:t>II</w:t>
      </w:r>
      <w:r w:rsidR="00B949EA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B949EA" w:rsidRDefault="00B949EA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133B2D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изменений в Правила и нормы по благоустройству территории и содержанию объектов, расположенных на территории МО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  <w:sz w:val="28"/>
        </w:rPr>
      </w:pPr>
    </w:p>
    <w:p w:rsidR="00B949EA" w:rsidRDefault="00B949EA" w:rsidP="00C35332">
      <w:pPr>
        <w:jc w:val="center"/>
        <w:rPr>
          <w:b/>
          <w:sz w:val="28"/>
        </w:rPr>
      </w:pPr>
    </w:p>
    <w:p w:rsidR="00B949EA" w:rsidRDefault="00B949EA" w:rsidP="004823A7">
      <w:pPr>
        <w:autoSpaceDE w:val="0"/>
        <w:autoSpaceDN w:val="0"/>
        <w:adjustRightInd w:val="0"/>
        <w:spacing w:after="44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="00133B2D">
        <w:rPr>
          <w:sz w:val="26"/>
          <w:szCs w:val="26"/>
        </w:rPr>
        <w:t>"</w:t>
      </w:r>
      <w:r>
        <w:rPr>
          <w:sz w:val="26"/>
          <w:szCs w:val="26"/>
        </w:rPr>
        <w:t>, Уставом муниципального образования "Городской округ "Город Нарьян-Мар" Совет городского округа "Город Нарьян-Мар" РЕШИЛ:</w:t>
      </w:r>
    </w:p>
    <w:p w:rsidR="007E3E3C" w:rsidRDefault="00B949EA" w:rsidP="00D01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FEB">
        <w:rPr>
          <w:rFonts w:ascii="Times New Roman" w:hAnsi="Times New Roman" w:cs="Times New Roman"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Внести в Правила и нормы по благоустройству территории и содержанию объектов, расположенных на территории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МО</w:t>
      </w:r>
      <w:r w:rsidRPr="0031118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городского округа "Город Нарьян-Мар" от 01.06.2015 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№ 109-р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Совета от 2</w:t>
      </w:r>
      <w:r w:rsidR="00311180">
        <w:rPr>
          <w:rFonts w:ascii="Times New Roman" w:hAnsi="Times New Roman" w:cs="Times New Roman"/>
          <w:sz w:val="26"/>
          <w:szCs w:val="26"/>
        </w:rPr>
        <w:t>8</w:t>
      </w:r>
      <w:r w:rsidR="00311180" w:rsidRPr="00311180">
        <w:rPr>
          <w:rFonts w:ascii="Times New Roman" w:hAnsi="Times New Roman" w:cs="Times New Roman"/>
          <w:sz w:val="26"/>
          <w:szCs w:val="26"/>
        </w:rPr>
        <w:t>.0</w:t>
      </w:r>
      <w:r w:rsidR="00311180">
        <w:rPr>
          <w:rFonts w:ascii="Times New Roman" w:hAnsi="Times New Roman" w:cs="Times New Roman"/>
          <w:sz w:val="26"/>
          <w:szCs w:val="26"/>
        </w:rPr>
        <w:t>4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>16 № 232-р)</w:t>
      </w:r>
      <w:r w:rsidR="00D52705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01767" w:rsidRPr="00311180" w:rsidRDefault="00D01767" w:rsidP="00D01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3F9" w:rsidRDefault="00960FEB" w:rsidP="00960F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960FEB">
        <w:rPr>
          <w:sz w:val="26"/>
          <w:szCs w:val="26"/>
        </w:rPr>
        <w:t>В</w:t>
      </w:r>
      <w:r w:rsidR="008A63F9" w:rsidRPr="00960FEB">
        <w:rPr>
          <w:sz w:val="26"/>
          <w:szCs w:val="26"/>
        </w:rPr>
        <w:t xml:space="preserve"> пункт</w:t>
      </w:r>
      <w:r w:rsidRPr="00960FEB">
        <w:rPr>
          <w:sz w:val="26"/>
          <w:szCs w:val="26"/>
        </w:rPr>
        <w:t>е</w:t>
      </w:r>
      <w:r w:rsidR="008A63F9" w:rsidRPr="00960FEB">
        <w:rPr>
          <w:sz w:val="26"/>
          <w:szCs w:val="26"/>
        </w:rPr>
        <w:t xml:space="preserve"> 1.2 слова</w:t>
      </w:r>
      <w:r w:rsidRPr="003A2F96">
        <w:rPr>
          <w:sz w:val="26"/>
          <w:szCs w:val="26"/>
        </w:rPr>
        <w:t xml:space="preserve"> </w:t>
      </w:r>
      <w:r w:rsidR="008A63F9" w:rsidRPr="00960FEB">
        <w:rPr>
          <w:sz w:val="26"/>
          <w:szCs w:val="26"/>
        </w:rPr>
        <w:t>"</w:t>
      </w:r>
      <w:r w:rsidR="003A2F96">
        <w:rPr>
          <w:sz w:val="26"/>
          <w:szCs w:val="26"/>
        </w:rPr>
        <w:t xml:space="preserve">, </w:t>
      </w:r>
      <w:r w:rsidR="008A63F9" w:rsidRPr="00960FEB">
        <w:rPr>
          <w:sz w:val="26"/>
          <w:szCs w:val="26"/>
        </w:rPr>
        <w:t xml:space="preserve">Методическими </w:t>
      </w:r>
      <w:hyperlink r:id="rId9" w:history="1">
        <w:r w:rsidR="008A63F9" w:rsidRPr="00960FEB">
          <w:rPr>
            <w:sz w:val="26"/>
            <w:szCs w:val="26"/>
          </w:rPr>
          <w:t>рекомендациями</w:t>
        </w:r>
      </w:hyperlink>
      <w:r w:rsidR="008A63F9" w:rsidRPr="00960FEB">
        <w:rPr>
          <w:sz w:val="26"/>
          <w:szCs w:val="26"/>
        </w:rPr>
        <w:t xml:space="preserve">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</w:t>
      </w:r>
      <w:r w:rsidR="00AA1093" w:rsidRPr="00960FEB">
        <w:rPr>
          <w:sz w:val="26"/>
          <w:szCs w:val="26"/>
        </w:rPr>
        <w:t>№</w:t>
      </w:r>
      <w:r w:rsidR="008A63F9" w:rsidRPr="00960FEB">
        <w:rPr>
          <w:sz w:val="26"/>
          <w:szCs w:val="26"/>
        </w:rPr>
        <w:t xml:space="preserve"> 613"</w:t>
      </w:r>
      <w:r w:rsidRPr="00960FEB">
        <w:rPr>
          <w:sz w:val="26"/>
          <w:szCs w:val="26"/>
        </w:rPr>
        <w:t xml:space="preserve"> ис</w:t>
      </w:r>
      <w:r>
        <w:rPr>
          <w:sz w:val="26"/>
          <w:szCs w:val="26"/>
        </w:rPr>
        <w:t>к</w:t>
      </w:r>
      <w:r w:rsidRPr="00960FEB">
        <w:rPr>
          <w:sz w:val="26"/>
          <w:szCs w:val="26"/>
        </w:rPr>
        <w:t>лючить</w:t>
      </w:r>
      <w:r w:rsidR="008A63F9" w:rsidRPr="00960FEB">
        <w:rPr>
          <w:sz w:val="26"/>
          <w:szCs w:val="26"/>
        </w:rPr>
        <w:t>.</w:t>
      </w:r>
    </w:p>
    <w:p w:rsidR="00960FEB" w:rsidRDefault="00960FEB" w:rsidP="00960FEB">
      <w:pPr>
        <w:ind w:firstLine="709"/>
        <w:jc w:val="both"/>
        <w:rPr>
          <w:sz w:val="26"/>
          <w:szCs w:val="26"/>
        </w:rPr>
      </w:pPr>
    </w:p>
    <w:p w:rsidR="00960FEB" w:rsidRDefault="00960FEB" w:rsidP="00960F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A2F96">
        <w:rPr>
          <w:sz w:val="26"/>
          <w:szCs w:val="26"/>
        </w:rPr>
        <w:t>Пункт 2.1.3 изложить в следующей редакции:</w:t>
      </w:r>
    </w:p>
    <w:p w:rsidR="003A2F96" w:rsidRPr="003A2F96" w:rsidRDefault="003A2F96" w:rsidP="003A2F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F96">
        <w:rPr>
          <w:rFonts w:ascii="Times New Roman" w:hAnsi="Times New Roman" w:cs="Times New Roman"/>
          <w:sz w:val="26"/>
          <w:szCs w:val="26"/>
        </w:rPr>
        <w:t xml:space="preserve">"2.1.3 Нормы снятия плодородного слоя почвы, потенциально плодородных слоев и пород </w:t>
      </w:r>
      <w:r w:rsidRPr="00655224">
        <w:rPr>
          <w:rFonts w:ascii="Times New Roman" w:hAnsi="Times New Roman" w:cs="Times New Roman"/>
          <w:sz w:val="26"/>
          <w:szCs w:val="26"/>
        </w:rPr>
        <w:t>(лесс</w:t>
      </w:r>
      <w:r w:rsidRPr="003A2F96">
        <w:rPr>
          <w:rFonts w:ascii="Times New Roman" w:hAnsi="Times New Roman" w:cs="Times New Roman"/>
          <w:sz w:val="26"/>
          <w:szCs w:val="26"/>
        </w:rPr>
        <w:t>, лессовидные и покровные суглинки и др.)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пород.".</w:t>
      </w:r>
    </w:p>
    <w:p w:rsidR="003A2F96" w:rsidRPr="00960FEB" w:rsidRDefault="003A2F96" w:rsidP="00960FEB">
      <w:pPr>
        <w:ind w:firstLine="709"/>
        <w:jc w:val="both"/>
        <w:rPr>
          <w:sz w:val="26"/>
          <w:szCs w:val="26"/>
        </w:rPr>
      </w:pPr>
    </w:p>
    <w:p w:rsidR="008A63F9" w:rsidRPr="00032781" w:rsidRDefault="00204A36" w:rsidP="00032781">
      <w:pPr>
        <w:ind w:left="705"/>
        <w:jc w:val="both"/>
        <w:rPr>
          <w:sz w:val="26"/>
          <w:szCs w:val="26"/>
        </w:rPr>
      </w:pPr>
      <w:r w:rsidRPr="00032781">
        <w:rPr>
          <w:sz w:val="26"/>
          <w:szCs w:val="26"/>
        </w:rPr>
        <w:t>1.</w:t>
      </w:r>
      <w:r w:rsidR="00032781">
        <w:rPr>
          <w:sz w:val="26"/>
          <w:szCs w:val="26"/>
        </w:rPr>
        <w:t>3</w:t>
      </w:r>
      <w:r w:rsidR="008A63F9" w:rsidRPr="00032781">
        <w:rPr>
          <w:sz w:val="26"/>
          <w:szCs w:val="26"/>
        </w:rPr>
        <w:t xml:space="preserve">. </w:t>
      </w:r>
      <w:r w:rsidR="00032781" w:rsidRPr="00032781">
        <w:rPr>
          <w:sz w:val="26"/>
          <w:szCs w:val="26"/>
        </w:rPr>
        <w:t>П</w:t>
      </w:r>
      <w:r w:rsidR="008A63F9" w:rsidRPr="00032781">
        <w:rPr>
          <w:sz w:val="26"/>
          <w:szCs w:val="26"/>
        </w:rPr>
        <w:t xml:space="preserve">ункт 2.2.2 </w:t>
      </w:r>
      <w:r w:rsidR="00D22C6C">
        <w:rPr>
          <w:sz w:val="26"/>
          <w:szCs w:val="26"/>
        </w:rPr>
        <w:t xml:space="preserve">дополнить </w:t>
      </w:r>
      <w:r w:rsidR="008A63F9" w:rsidRPr="00032781">
        <w:rPr>
          <w:sz w:val="26"/>
          <w:szCs w:val="26"/>
        </w:rPr>
        <w:t>абзацем следующего содержания:</w:t>
      </w:r>
    </w:p>
    <w:p w:rsidR="008A63F9" w:rsidRDefault="008A63F9" w:rsidP="00032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0D59">
        <w:rPr>
          <w:rFonts w:eastAsiaTheme="minorHAnsi"/>
          <w:sz w:val="26"/>
          <w:szCs w:val="26"/>
          <w:lang w:eastAsia="en-US"/>
        </w:rPr>
        <w:t>"Для настоящих правил под газоном понимается не имеющая твердого покрытия поверхность земельного участка, имеющая ограничение в виде бортового камня (поребрика, бордюра) или иного искусственного ограничения, покрытая травянистой и</w:t>
      </w:r>
      <w:r w:rsidR="00032781">
        <w:rPr>
          <w:rFonts w:eastAsiaTheme="minorHAnsi"/>
          <w:sz w:val="26"/>
          <w:szCs w:val="26"/>
          <w:lang w:eastAsia="en-US"/>
        </w:rPr>
        <w:t xml:space="preserve"> </w:t>
      </w:r>
      <w:r w:rsidRPr="00640D59">
        <w:rPr>
          <w:rFonts w:eastAsiaTheme="minorHAnsi"/>
          <w:sz w:val="26"/>
          <w:szCs w:val="26"/>
          <w:lang w:eastAsia="en-US"/>
        </w:rPr>
        <w:t>(или) древесно-кустарниковой растительностью естественного или искусственного происхождения либо предназначенная для озеленения."</w:t>
      </w:r>
      <w:r w:rsidR="00032781">
        <w:rPr>
          <w:rFonts w:eastAsiaTheme="minorHAnsi"/>
          <w:sz w:val="26"/>
          <w:szCs w:val="26"/>
          <w:lang w:eastAsia="en-US"/>
        </w:rPr>
        <w:t>.</w:t>
      </w:r>
    </w:p>
    <w:p w:rsidR="002803AA" w:rsidRPr="002803AA" w:rsidRDefault="00CC3482" w:rsidP="007417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3AA">
        <w:rPr>
          <w:rFonts w:eastAsiaTheme="minorHAnsi"/>
          <w:sz w:val="26"/>
          <w:szCs w:val="26"/>
          <w:lang w:eastAsia="en-US"/>
        </w:rPr>
        <w:t>1.</w:t>
      </w:r>
      <w:r w:rsidR="00C54D41">
        <w:rPr>
          <w:rFonts w:eastAsiaTheme="minorHAnsi"/>
          <w:sz w:val="26"/>
          <w:szCs w:val="26"/>
          <w:lang w:eastAsia="en-US"/>
        </w:rPr>
        <w:t>4</w:t>
      </w:r>
      <w:r w:rsidRPr="002803AA">
        <w:rPr>
          <w:rFonts w:eastAsiaTheme="minorHAnsi"/>
          <w:sz w:val="26"/>
          <w:szCs w:val="26"/>
          <w:lang w:eastAsia="en-US"/>
        </w:rPr>
        <w:t xml:space="preserve">. </w:t>
      </w:r>
      <w:r w:rsidR="00741741">
        <w:rPr>
          <w:rFonts w:eastAsiaTheme="minorHAnsi"/>
          <w:sz w:val="26"/>
          <w:szCs w:val="26"/>
          <w:lang w:eastAsia="en-US"/>
        </w:rPr>
        <w:t>В первом предложении абзаца первого пункта 2.9.2 слово "Колористическое" заменить словом "Цветовое".</w:t>
      </w:r>
    </w:p>
    <w:p w:rsidR="002803AA" w:rsidRDefault="002803AA" w:rsidP="00CC34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4CE" w:rsidRPr="005727BF" w:rsidRDefault="00655224" w:rsidP="006552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7BF">
        <w:rPr>
          <w:rFonts w:ascii="Times New Roman" w:hAnsi="Times New Roman" w:cs="Times New Roman"/>
          <w:sz w:val="26"/>
          <w:szCs w:val="26"/>
        </w:rPr>
        <w:lastRenderedPageBreak/>
        <w:t>1.5. Абзац третий пункта 2.9.2 изложить в следующей редакции:</w:t>
      </w:r>
    </w:p>
    <w:p w:rsidR="00655224" w:rsidRPr="005727BF" w:rsidRDefault="00655224" w:rsidP="006552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7BF">
        <w:rPr>
          <w:rFonts w:ascii="Times New Roman" w:hAnsi="Times New Roman" w:cs="Times New Roman"/>
          <w:sz w:val="26"/>
          <w:szCs w:val="26"/>
        </w:rPr>
        <w:t>"Наружные кондиционеры на зданиях, расположенных вдоль центральных улиц города, устанавливаются со стороны дворовых фасадов.".</w:t>
      </w:r>
    </w:p>
    <w:p w:rsidR="00655224" w:rsidRPr="00655224" w:rsidRDefault="00655224" w:rsidP="00CC3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541" w:rsidRPr="00912E83" w:rsidRDefault="002C7541" w:rsidP="00912E83">
      <w:pPr>
        <w:ind w:firstLine="709"/>
        <w:jc w:val="both"/>
        <w:rPr>
          <w:sz w:val="26"/>
          <w:szCs w:val="26"/>
        </w:rPr>
      </w:pPr>
      <w:r w:rsidRPr="00912E83">
        <w:rPr>
          <w:sz w:val="26"/>
          <w:szCs w:val="26"/>
        </w:rPr>
        <w:t>1.</w:t>
      </w:r>
      <w:r w:rsidR="00C54D41">
        <w:rPr>
          <w:sz w:val="26"/>
          <w:szCs w:val="26"/>
        </w:rPr>
        <w:t>6</w:t>
      </w:r>
      <w:r w:rsidRPr="00912E83">
        <w:rPr>
          <w:sz w:val="26"/>
          <w:szCs w:val="26"/>
        </w:rPr>
        <w:t xml:space="preserve">. </w:t>
      </w:r>
      <w:r w:rsidR="00912E83" w:rsidRPr="00912E83">
        <w:rPr>
          <w:sz w:val="26"/>
          <w:szCs w:val="26"/>
        </w:rPr>
        <w:t>П</w:t>
      </w:r>
      <w:r w:rsidRPr="00912E83">
        <w:rPr>
          <w:sz w:val="26"/>
          <w:szCs w:val="26"/>
        </w:rPr>
        <w:t xml:space="preserve">ункт 3.2.1 </w:t>
      </w:r>
      <w:r w:rsidR="00772B6E">
        <w:rPr>
          <w:sz w:val="26"/>
          <w:szCs w:val="26"/>
        </w:rPr>
        <w:t>изложить в следующей редакции</w:t>
      </w:r>
      <w:r w:rsidRPr="00912E83">
        <w:rPr>
          <w:sz w:val="26"/>
          <w:szCs w:val="26"/>
        </w:rPr>
        <w:t>:</w:t>
      </w:r>
    </w:p>
    <w:p w:rsidR="00E50D23" w:rsidRPr="00E50D23" w:rsidRDefault="002C7541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"</w:t>
      </w:r>
      <w:r w:rsidR="00E50D23" w:rsidRPr="00E50D23">
        <w:rPr>
          <w:rFonts w:ascii="Times New Roman" w:hAnsi="Times New Roman" w:cs="Times New Roman"/>
          <w:sz w:val="26"/>
          <w:szCs w:val="26"/>
        </w:rPr>
        <w:t xml:space="preserve">3.2.1.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участков, в соответствии с действующим законодательством, настоящих Правил и Генеральной </w:t>
      </w:r>
      <w:hyperlink r:id="rId10" w:history="1">
        <w:r w:rsidR="00E50D23" w:rsidRPr="00E50D23">
          <w:rPr>
            <w:rFonts w:ascii="Times New Roman" w:hAnsi="Times New Roman" w:cs="Times New Roman"/>
            <w:sz w:val="26"/>
            <w:szCs w:val="26"/>
          </w:rPr>
          <w:t>схемой</w:t>
        </w:r>
      </w:hyperlink>
      <w:r w:rsidR="00E50D23" w:rsidRPr="00E50D23">
        <w:rPr>
          <w:rFonts w:ascii="Times New Roman" w:hAnsi="Times New Roman" w:cs="Times New Roman"/>
          <w:sz w:val="26"/>
          <w:szCs w:val="26"/>
        </w:rPr>
        <w:t xml:space="preserve"> очистки города Нарьян-Мара, утвержденной постановлением Администрации МО "Городской округ "Город Нарьян-Мар" от 18.07.2014 № 1781.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Ответственность за организацию и производство работ по уборке территорий возлагается: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- промышленных объектов (с учетом охранных зон), учреждений, организаций - на собственников и арендаторов указанных промышленных объектов;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- строительных площадок - на строительную организацию, производящую строительные работы;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- объектов торговли, общественного питания и бытового обслуживания населения - на собственников и арендаторов указанных объектов;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- земельных участков многоквартирных домов - на организации в соответствии с правовыми обязательствами по содержанию общедомового имущества многоквартирного дома;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- индивидуальных домов - на собственников жилых домов.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Содержание территории включает в себя очистку земельного участка, в том числе тротуаров и дворовых проездов от мусора, снега и наледи, удаление сосулек с крыш, карнизов и козырьков строений, расположенных на земельном участке.</w:t>
      </w:r>
    </w:p>
    <w:p w:rsidR="00E50D23" w:rsidRPr="00E50D23" w:rsidRDefault="00E50D23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Организация уборки иных территорий организуется Администрацией города Нарьян-Мара в пределах средств, предусмотренных на эти цели в бюджете муниципального образования.".</w:t>
      </w:r>
    </w:p>
    <w:p w:rsidR="002C7541" w:rsidRPr="00E50D23" w:rsidRDefault="002C7541" w:rsidP="00E50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482" w:rsidRDefault="00BE225C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65B">
        <w:rPr>
          <w:rFonts w:ascii="Times New Roman" w:hAnsi="Times New Roman" w:cs="Times New Roman"/>
          <w:sz w:val="26"/>
          <w:szCs w:val="26"/>
        </w:rPr>
        <w:t>1.</w:t>
      </w:r>
      <w:r w:rsidR="00C54D41">
        <w:rPr>
          <w:rFonts w:ascii="Times New Roman" w:hAnsi="Times New Roman" w:cs="Times New Roman"/>
          <w:sz w:val="26"/>
          <w:szCs w:val="26"/>
        </w:rPr>
        <w:t>7</w:t>
      </w:r>
      <w:r w:rsidRPr="001F365B">
        <w:rPr>
          <w:rFonts w:ascii="Times New Roman" w:hAnsi="Times New Roman" w:cs="Times New Roman"/>
          <w:sz w:val="26"/>
          <w:szCs w:val="26"/>
        </w:rPr>
        <w:t xml:space="preserve">. </w:t>
      </w:r>
      <w:r w:rsidR="001F365B" w:rsidRPr="001F365B">
        <w:rPr>
          <w:rFonts w:ascii="Times New Roman" w:hAnsi="Times New Roman" w:cs="Times New Roman"/>
          <w:sz w:val="26"/>
          <w:szCs w:val="26"/>
        </w:rPr>
        <w:t>В абзаце</w:t>
      </w:r>
      <w:r w:rsidR="00AA6602" w:rsidRPr="001F365B">
        <w:rPr>
          <w:rFonts w:ascii="Times New Roman" w:hAnsi="Times New Roman" w:cs="Times New Roman"/>
          <w:sz w:val="26"/>
          <w:szCs w:val="26"/>
        </w:rPr>
        <w:t xml:space="preserve"> второ</w:t>
      </w:r>
      <w:r w:rsidR="001F365B" w:rsidRPr="001F365B">
        <w:rPr>
          <w:rFonts w:ascii="Times New Roman" w:hAnsi="Times New Roman" w:cs="Times New Roman"/>
          <w:sz w:val="26"/>
          <w:szCs w:val="26"/>
        </w:rPr>
        <w:t>м</w:t>
      </w:r>
      <w:r w:rsidR="00AA6602" w:rsidRPr="001F365B">
        <w:rPr>
          <w:rFonts w:ascii="Times New Roman" w:hAnsi="Times New Roman" w:cs="Times New Roman"/>
          <w:sz w:val="26"/>
          <w:szCs w:val="26"/>
        </w:rPr>
        <w:t xml:space="preserve"> пункта 3.2.8 </w:t>
      </w:r>
      <w:r w:rsidR="001F365B" w:rsidRPr="001F365B">
        <w:rPr>
          <w:rFonts w:ascii="Times New Roman" w:hAnsi="Times New Roman" w:cs="Times New Roman"/>
          <w:sz w:val="26"/>
          <w:szCs w:val="26"/>
        </w:rPr>
        <w:t>после слов "</w:t>
      </w:r>
      <w:r w:rsidR="001F365B" w:rsidRPr="006D4DF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Администрация города Нарьян-Мара</w:t>
      </w:r>
      <w:r w:rsidR="001F365B" w:rsidRPr="001F365B">
        <w:rPr>
          <w:rFonts w:ascii="Times New Roman" w:hAnsi="Times New Roman" w:cs="Times New Roman"/>
          <w:sz w:val="26"/>
          <w:szCs w:val="26"/>
        </w:rPr>
        <w:t>" дополнить слова</w:t>
      </w:r>
      <w:r w:rsidR="00D52705">
        <w:rPr>
          <w:rFonts w:ascii="Times New Roman" w:hAnsi="Times New Roman" w:cs="Times New Roman"/>
          <w:sz w:val="26"/>
          <w:szCs w:val="26"/>
        </w:rPr>
        <w:t>ми</w:t>
      </w:r>
      <w:r w:rsidR="001F365B" w:rsidRPr="001F365B">
        <w:rPr>
          <w:rFonts w:ascii="Times New Roman" w:hAnsi="Times New Roman" w:cs="Times New Roman"/>
          <w:sz w:val="26"/>
          <w:szCs w:val="26"/>
        </w:rPr>
        <w:t xml:space="preserve"> "</w:t>
      </w:r>
      <w:r w:rsidR="001F365B">
        <w:rPr>
          <w:rFonts w:ascii="Times New Roman" w:hAnsi="Times New Roman" w:cs="Times New Roman"/>
          <w:sz w:val="26"/>
          <w:szCs w:val="26"/>
        </w:rPr>
        <w:t xml:space="preserve">, </w:t>
      </w:r>
      <w:r w:rsidR="002D6AD1" w:rsidRPr="001F365B">
        <w:rPr>
          <w:rFonts w:ascii="Times New Roman" w:hAnsi="Times New Roman" w:cs="Times New Roman"/>
          <w:sz w:val="26"/>
          <w:szCs w:val="26"/>
        </w:rPr>
        <w:t xml:space="preserve">в соответствии с Генеральной схемой очистки территории МО </w:t>
      </w:r>
      <w:r w:rsidR="00F32B97">
        <w:rPr>
          <w:rFonts w:ascii="Times New Roman" w:hAnsi="Times New Roman" w:cs="Times New Roman"/>
          <w:sz w:val="26"/>
          <w:szCs w:val="26"/>
        </w:rPr>
        <w:t>"</w:t>
      </w:r>
      <w:r w:rsidR="002D6AD1" w:rsidRPr="001F365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F32B97">
        <w:rPr>
          <w:rFonts w:ascii="Times New Roman" w:hAnsi="Times New Roman" w:cs="Times New Roman"/>
          <w:sz w:val="26"/>
          <w:szCs w:val="26"/>
        </w:rPr>
        <w:t>"</w:t>
      </w:r>
      <w:r w:rsidR="002D6AD1" w:rsidRPr="001F365B">
        <w:rPr>
          <w:rFonts w:ascii="Times New Roman" w:hAnsi="Times New Roman" w:cs="Times New Roman"/>
          <w:sz w:val="26"/>
          <w:szCs w:val="26"/>
        </w:rPr>
        <w:t>Город Нарьян-Мар</w:t>
      </w:r>
      <w:r w:rsidR="00F32B97">
        <w:rPr>
          <w:rFonts w:ascii="Times New Roman" w:hAnsi="Times New Roman" w:cs="Times New Roman"/>
          <w:sz w:val="26"/>
          <w:szCs w:val="26"/>
        </w:rPr>
        <w:t>"</w:t>
      </w:r>
      <w:r w:rsidR="002D6AD1" w:rsidRPr="001F365B">
        <w:rPr>
          <w:rFonts w:ascii="Times New Roman" w:hAnsi="Times New Roman" w:cs="Times New Roman"/>
          <w:sz w:val="26"/>
          <w:szCs w:val="26"/>
        </w:rPr>
        <w:t>, утверждённой</w:t>
      </w:r>
      <w:r w:rsidR="005727BF" w:rsidRPr="005727BF">
        <w:rPr>
          <w:rFonts w:ascii="Times New Roman" w:hAnsi="Times New Roman" w:cs="Times New Roman"/>
          <w:sz w:val="26"/>
          <w:szCs w:val="26"/>
        </w:rPr>
        <w:t xml:space="preserve"> </w:t>
      </w:r>
      <w:r w:rsidR="002D6AD1" w:rsidRPr="001F365B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</w:t>
      </w:r>
      <w:r w:rsidR="00F32B97">
        <w:rPr>
          <w:rFonts w:ascii="Times New Roman" w:hAnsi="Times New Roman" w:cs="Times New Roman"/>
          <w:sz w:val="26"/>
          <w:szCs w:val="26"/>
        </w:rPr>
        <w:t>"</w:t>
      </w:r>
      <w:r w:rsidR="002D6AD1" w:rsidRPr="001F365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F32B97">
        <w:rPr>
          <w:rFonts w:ascii="Times New Roman" w:hAnsi="Times New Roman" w:cs="Times New Roman"/>
          <w:sz w:val="26"/>
          <w:szCs w:val="26"/>
        </w:rPr>
        <w:t>"</w:t>
      </w:r>
      <w:r w:rsidR="002D6AD1" w:rsidRPr="001F365B">
        <w:rPr>
          <w:rFonts w:ascii="Times New Roman" w:hAnsi="Times New Roman" w:cs="Times New Roman"/>
          <w:sz w:val="26"/>
          <w:szCs w:val="26"/>
        </w:rPr>
        <w:t>Город Нарьян-Мар</w:t>
      </w:r>
      <w:r w:rsidR="00F32B97">
        <w:rPr>
          <w:rFonts w:ascii="Times New Roman" w:hAnsi="Times New Roman" w:cs="Times New Roman"/>
          <w:sz w:val="26"/>
          <w:szCs w:val="26"/>
        </w:rPr>
        <w:t>"</w:t>
      </w:r>
      <w:r w:rsidR="002D6AD1" w:rsidRPr="001F365B">
        <w:rPr>
          <w:rFonts w:ascii="Times New Roman" w:hAnsi="Times New Roman" w:cs="Times New Roman"/>
          <w:sz w:val="26"/>
          <w:szCs w:val="26"/>
        </w:rPr>
        <w:t xml:space="preserve"> от 18 июля 2014 № 1781."</w:t>
      </w:r>
      <w:r w:rsidR="001F365B" w:rsidRPr="001F365B">
        <w:rPr>
          <w:rFonts w:ascii="Times New Roman" w:hAnsi="Times New Roman" w:cs="Times New Roman"/>
          <w:sz w:val="26"/>
          <w:szCs w:val="26"/>
        </w:rPr>
        <w:t>.</w:t>
      </w:r>
    </w:p>
    <w:p w:rsidR="000C6BE4" w:rsidRDefault="000C6BE4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BE4" w:rsidRDefault="000C6BE4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54D4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Пункт 3.2.23 </w:t>
      </w:r>
      <w:r w:rsidR="0014769B">
        <w:rPr>
          <w:rFonts w:ascii="Times New Roman" w:hAnsi="Times New Roman" w:cs="Times New Roman"/>
          <w:sz w:val="26"/>
          <w:szCs w:val="26"/>
        </w:rPr>
        <w:t>исключить.</w:t>
      </w:r>
    </w:p>
    <w:p w:rsidR="0014769B" w:rsidRDefault="0014769B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636B" w:rsidRDefault="000C6BE4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54D4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6636B">
        <w:rPr>
          <w:rFonts w:ascii="Times New Roman" w:hAnsi="Times New Roman" w:cs="Times New Roman"/>
          <w:sz w:val="26"/>
          <w:szCs w:val="26"/>
        </w:rPr>
        <w:t>П</w:t>
      </w:r>
      <w:r w:rsidR="00326ED8">
        <w:rPr>
          <w:rFonts w:ascii="Times New Roman" w:hAnsi="Times New Roman" w:cs="Times New Roman"/>
          <w:sz w:val="26"/>
          <w:szCs w:val="26"/>
        </w:rPr>
        <w:t xml:space="preserve">ункт 3.2.24 </w:t>
      </w:r>
      <w:r w:rsidR="0046636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C6BE4" w:rsidRPr="0046636B" w:rsidRDefault="0046636B" w:rsidP="004663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6636B">
        <w:rPr>
          <w:sz w:val="26"/>
          <w:szCs w:val="26"/>
        </w:rPr>
        <w:t>"</w:t>
      </w:r>
      <w:r w:rsidRPr="0046636B">
        <w:rPr>
          <w:rFonts w:eastAsiaTheme="minorHAnsi"/>
          <w:bCs/>
          <w:sz w:val="26"/>
          <w:szCs w:val="26"/>
          <w:lang w:eastAsia="en-US"/>
        </w:rPr>
        <w:t xml:space="preserve">3.2.24. Содержание и уборку скверов, парков, </w:t>
      </w:r>
      <w:r w:rsidRPr="0046636B">
        <w:rPr>
          <w:sz w:val="26"/>
          <w:szCs w:val="26"/>
        </w:rPr>
        <w:t>детских игровых и спортивных площадок</w:t>
      </w:r>
      <w:r w:rsidRPr="0046636B">
        <w:rPr>
          <w:rFonts w:eastAsiaTheme="minorHAnsi"/>
          <w:bCs/>
          <w:sz w:val="26"/>
          <w:szCs w:val="26"/>
          <w:lang w:eastAsia="en-US"/>
        </w:rPr>
        <w:t>, зеленых насаждений и прилегающих к ним троту</w:t>
      </w:r>
      <w:r w:rsidR="005727BF">
        <w:rPr>
          <w:rFonts w:eastAsiaTheme="minorHAnsi"/>
          <w:bCs/>
          <w:sz w:val="26"/>
          <w:szCs w:val="26"/>
          <w:lang w:eastAsia="en-US"/>
        </w:rPr>
        <w:t xml:space="preserve">аров, проездов и газонов, кроме </w:t>
      </w:r>
      <w:r w:rsidRPr="0046636B">
        <w:rPr>
          <w:rFonts w:eastAsiaTheme="minorHAnsi"/>
          <w:bCs/>
          <w:sz w:val="26"/>
          <w:szCs w:val="26"/>
          <w:lang w:eastAsia="en-US"/>
        </w:rPr>
        <w:t>объектов указанных в пункте 3.2.25, осуществляют специализированные организации по содержанию и уборке мест общего пользования города за счет средств, предусмотренных в бюджете Администрации города Нарьян-Мара на соответствующий финансовый год на эти цели."</w:t>
      </w:r>
      <w:r w:rsidR="00326ED8" w:rsidRPr="0046636B">
        <w:rPr>
          <w:sz w:val="26"/>
          <w:szCs w:val="26"/>
        </w:rPr>
        <w:t>.</w:t>
      </w:r>
    </w:p>
    <w:p w:rsidR="00326ED8" w:rsidRDefault="00326ED8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BB0" w:rsidRDefault="00326ED8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54D4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87BB0">
        <w:rPr>
          <w:rFonts w:ascii="Times New Roman" w:hAnsi="Times New Roman" w:cs="Times New Roman"/>
          <w:sz w:val="26"/>
          <w:szCs w:val="26"/>
        </w:rPr>
        <w:t>Пункт</w:t>
      </w:r>
      <w:r w:rsidR="00FC209E">
        <w:rPr>
          <w:rFonts w:ascii="Times New Roman" w:hAnsi="Times New Roman" w:cs="Times New Roman"/>
          <w:sz w:val="26"/>
          <w:szCs w:val="26"/>
        </w:rPr>
        <w:t xml:space="preserve"> 3.2.25 </w:t>
      </w:r>
      <w:r w:rsidR="00787BB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87BB0" w:rsidRPr="00787BB0" w:rsidRDefault="00787BB0" w:rsidP="00787B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BB0">
        <w:rPr>
          <w:sz w:val="26"/>
          <w:szCs w:val="26"/>
        </w:rPr>
        <w:t>"</w:t>
      </w:r>
      <w:r>
        <w:rPr>
          <w:sz w:val="26"/>
          <w:szCs w:val="26"/>
        </w:rPr>
        <w:t xml:space="preserve">3.2.25. </w:t>
      </w:r>
      <w:r w:rsidRPr="00787BB0">
        <w:rPr>
          <w:sz w:val="26"/>
          <w:szCs w:val="26"/>
        </w:rPr>
        <w:t>Содержание и уборка садов, скверов, парков, детских игровых и спортивных площадок</w:t>
      </w:r>
      <w:r w:rsidRPr="00787BB0">
        <w:rPr>
          <w:rFonts w:eastAsiaTheme="minorHAnsi"/>
          <w:bCs/>
          <w:sz w:val="26"/>
          <w:szCs w:val="26"/>
          <w:lang w:eastAsia="en-US"/>
        </w:rPr>
        <w:t>,</w:t>
      </w:r>
      <w:r w:rsidRPr="00787BB0">
        <w:rPr>
          <w:bCs/>
          <w:sz w:val="26"/>
          <w:szCs w:val="26"/>
        </w:rPr>
        <w:t xml:space="preserve"> </w:t>
      </w:r>
      <w:r w:rsidRPr="00787BB0">
        <w:rPr>
          <w:sz w:val="26"/>
          <w:szCs w:val="26"/>
        </w:rPr>
        <w:t xml:space="preserve">зеленых насаждений, принадлежащих гражданам или организациям на праве собственности, ином вещном праве или по другим основаниям, предусмотренным законодательством Российской Федерации, осуществляются этими </w:t>
      </w:r>
      <w:r w:rsidRPr="00787BB0">
        <w:rPr>
          <w:sz w:val="26"/>
          <w:szCs w:val="26"/>
        </w:rPr>
        <w:lastRenderedPageBreak/>
        <w:t>гражданами или организациями самостоятельно или по договорам со специализированной организацией.".</w:t>
      </w:r>
    </w:p>
    <w:p w:rsidR="00326ED8" w:rsidRDefault="00326ED8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F4F" w:rsidRDefault="00754F4F" w:rsidP="001F36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54D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Пункт 3.2.28 изложить в следующей редакции:</w:t>
      </w:r>
    </w:p>
    <w:p w:rsidR="00FA7FF7" w:rsidRPr="00FA7FF7" w:rsidRDefault="00754F4F" w:rsidP="00FA7FF7">
      <w:pPr>
        <w:ind w:firstLine="709"/>
        <w:jc w:val="both"/>
        <w:rPr>
          <w:sz w:val="26"/>
          <w:szCs w:val="26"/>
        </w:rPr>
      </w:pPr>
      <w:r w:rsidRPr="00FA7FF7">
        <w:rPr>
          <w:sz w:val="26"/>
          <w:szCs w:val="26"/>
        </w:rPr>
        <w:t>"</w:t>
      </w:r>
      <w:r w:rsidR="00FA7FF7" w:rsidRPr="00FA7FF7">
        <w:rPr>
          <w:sz w:val="26"/>
          <w:szCs w:val="26"/>
        </w:rPr>
        <w:t>3.2.28. На придомовых территориях и территориях гаражных боксов запрещается:</w:t>
      </w:r>
    </w:p>
    <w:p w:rsidR="00FA7FF7" w:rsidRPr="00FA7FF7" w:rsidRDefault="00FA7FF7" w:rsidP="00FA7FF7">
      <w:pPr>
        <w:ind w:firstLine="709"/>
        <w:jc w:val="both"/>
        <w:rPr>
          <w:sz w:val="26"/>
          <w:szCs w:val="26"/>
        </w:rPr>
      </w:pPr>
      <w:r w:rsidRPr="00FA7FF7">
        <w:rPr>
          <w:sz w:val="26"/>
          <w:szCs w:val="26"/>
        </w:rPr>
        <w:t>- загромождение и засорение металлическим ломом, строительным и бытовым мусором, домашней утварью и другими материалами,</w:t>
      </w:r>
    </w:p>
    <w:p w:rsidR="00FA7FF7" w:rsidRPr="00FA7FF7" w:rsidRDefault="00FA7FF7" w:rsidP="00FA7FF7">
      <w:pPr>
        <w:ind w:firstLine="709"/>
        <w:jc w:val="both"/>
        <w:rPr>
          <w:sz w:val="26"/>
          <w:szCs w:val="26"/>
        </w:rPr>
      </w:pPr>
      <w:r w:rsidRPr="00FA7FF7">
        <w:rPr>
          <w:sz w:val="26"/>
          <w:szCs w:val="26"/>
        </w:rPr>
        <w:t>- складирование строительных материалов (кроме случаев производства строительных работ), дров, песка, удобрений;</w:t>
      </w:r>
    </w:p>
    <w:p w:rsidR="00FA7FF7" w:rsidRPr="00FA7FF7" w:rsidRDefault="00FA7FF7" w:rsidP="00FA7FF7">
      <w:pPr>
        <w:ind w:firstLine="709"/>
        <w:jc w:val="both"/>
        <w:rPr>
          <w:sz w:val="26"/>
          <w:szCs w:val="26"/>
        </w:rPr>
      </w:pPr>
      <w:r w:rsidRPr="00FA7FF7">
        <w:rPr>
          <w:sz w:val="26"/>
          <w:szCs w:val="26"/>
        </w:rPr>
        <w:t>- размещение (хранение) маломерных судов, брошенных, бесхозяйных и разукомплектованных транспортных средств;</w:t>
      </w:r>
    </w:p>
    <w:p w:rsidR="00FA7FF7" w:rsidRPr="00FA7FF7" w:rsidRDefault="00FA7FF7" w:rsidP="00FA7FF7">
      <w:pPr>
        <w:ind w:firstLine="709"/>
        <w:jc w:val="both"/>
        <w:rPr>
          <w:sz w:val="26"/>
          <w:szCs w:val="26"/>
        </w:rPr>
      </w:pPr>
      <w:r w:rsidRPr="00FA7FF7">
        <w:rPr>
          <w:sz w:val="26"/>
          <w:szCs w:val="26"/>
        </w:rPr>
        <w:t>- утилизация бытового и строительного мусора, сжигание листвы, скошенной травы, сжигание или закапывание бытового мусора;</w:t>
      </w:r>
    </w:p>
    <w:p w:rsidR="00FA7FF7" w:rsidRPr="00FA7FF7" w:rsidRDefault="00FA7FF7" w:rsidP="00FA7FF7">
      <w:pPr>
        <w:ind w:firstLine="709"/>
        <w:jc w:val="both"/>
        <w:rPr>
          <w:sz w:val="26"/>
          <w:szCs w:val="26"/>
        </w:rPr>
      </w:pPr>
      <w:r w:rsidRPr="00FA7FF7">
        <w:rPr>
          <w:sz w:val="26"/>
          <w:szCs w:val="26"/>
        </w:rPr>
        <w:t>-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устройств.</w:t>
      </w:r>
    </w:p>
    <w:p w:rsidR="00FA7FF7" w:rsidRPr="00FA7FF7" w:rsidRDefault="00FA7FF7" w:rsidP="00FA7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FF7">
        <w:rPr>
          <w:rFonts w:ascii="Times New Roman" w:hAnsi="Times New Roman" w:cs="Times New Roman"/>
          <w:sz w:val="26"/>
          <w:szCs w:val="26"/>
        </w:rPr>
        <w:t>Владельцам личного автотранспорта запрещается использовать для долговременного хранения и размещения транспортных средств, более чем 24 часа подряд, проезжую часть улиц и проездов.</w:t>
      </w:r>
    </w:p>
    <w:p w:rsidR="00FA7FF7" w:rsidRPr="00FA7FF7" w:rsidRDefault="00FA7FF7" w:rsidP="00FA7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FF7">
        <w:rPr>
          <w:rFonts w:ascii="Times New Roman" w:hAnsi="Times New Roman" w:cs="Times New Roman"/>
          <w:sz w:val="26"/>
          <w:szCs w:val="26"/>
        </w:rPr>
        <w:t>Временная стоянка личного автотранспорта, на придомовых и внутриквартальных территориях допускается в один ряд и должна обеспечить беспрепятственное продвижение уборочной и специальной техники.</w:t>
      </w:r>
    </w:p>
    <w:p w:rsidR="00FA7FF7" w:rsidRPr="00FA7FF7" w:rsidRDefault="00FA7FF7" w:rsidP="00FA7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FF7">
        <w:rPr>
          <w:rFonts w:ascii="Times New Roman" w:hAnsi="Times New Roman" w:cs="Times New Roman"/>
          <w:sz w:val="26"/>
          <w:szCs w:val="26"/>
        </w:rPr>
        <w:t>Запрещается мойка, чистка транспортных средств на территории города, за исключением специально отведенных мест.</w:t>
      </w:r>
    </w:p>
    <w:p w:rsidR="00754F4F" w:rsidRPr="00FA7FF7" w:rsidRDefault="00FA7FF7" w:rsidP="00FA7F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7FF7">
        <w:rPr>
          <w:rFonts w:eastAsiaTheme="minorHAnsi"/>
          <w:sz w:val="26"/>
          <w:szCs w:val="26"/>
          <w:lang w:eastAsia="en-US"/>
        </w:rPr>
        <w:t>Для целей настоящего пункта под разукомплектованным транспортным средством понимается транспортное средство, у которого отсутствуют одна или несколько кузовных деталей (предусмотренные конструкцией капот, дверь, замок двери кузова или кабины, запор горловин цистерн, пробки топливного бака) и (или) отсутствуют одно или несколько стекол, внешних световых приборов, колес, шин, а также имеющие признаки повреждения огнем.</w:t>
      </w:r>
      <w:r w:rsidR="00754F4F" w:rsidRPr="00FA7FF7">
        <w:rPr>
          <w:rFonts w:eastAsiaTheme="minorHAnsi"/>
          <w:sz w:val="26"/>
          <w:szCs w:val="26"/>
          <w:lang w:eastAsia="en-US"/>
        </w:rPr>
        <w:t>".</w:t>
      </w:r>
    </w:p>
    <w:p w:rsidR="00754F4F" w:rsidRDefault="00754F4F" w:rsidP="00754F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54F4F" w:rsidRDefault="005B4455" w:rsidP="00754F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31601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1264FE">
        <w:rPr>
          <w:rFonts w:eastAsiaTheme="minorHAnsi"/>
          <w:sz w:val="26"/>
          <w:szCs w:val="26"/>
          <w:lang w:eastAsia="en-US"/>
        </w:rPr>
        <w:t>Абзац седьмой</w:t>
      </w:r>
      <w:r w:rsidR="00FB1911">
        <w:rPr>
          <w:rFonts w:eastAsiaTheme="minorHAnsi"/>
          <w:sz w:val="26"/>
          <w:szCs w:val="26"/>
          <w:lang w:eastAsia="en-US"/>
        </w:rPr>
        <w:t xml:space="preserve"> пункт</w:t>
      </w:r>
      <w:r w:rsidR="001264FE">
        <w:rPr>
          <w:rFonts w:eastAsiaTheme="minorHAnsi"/>
          <w:sz w:val="26"/>
          <w:szCs w:val="26"/>
          <w:lang w:eastAsia="en-US"/>
        </w:rPr>
        <w:t>а</w:t>
      </w:r>
      <w:r w:rsidR="00FB1911">
        <w:rPr>
          <w:rFonts w:eastAsiaTheme="minorHAnsi"/>
          <w:sz w:val="26"/>
          <w:szCs w:val="26"/>
          <w:lang w:eastAsia="en-US"/>
        </w:rPr>
        <w:t xml:space="preserve"> 3.3.1 изложить в следующей редакции:</w:t>
      </w:r>
    </w:p>
    <w:p w:rsidR="00FB1911" w:rsidRPr="006C721E" w:rsidRDefault="00FB1911" w:rsidP="006C72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21E">
        <w:rPr>
          <w:rFonts w:eastAsiaTheme="minorHAnsi"/>
          <w:sz w:val="26"/>
          <w:szCs w:val="26"/>
          <w:lang w:eastAsia="en-US"/>
        </w:rPr>
        <w:t>"</w:t>
      </w:r>
      <w:r w:rsidRPr="006C721E">
        <w:rPr>
          <w:rFonts w:ascii="Times New Roman" w:hAnsi="Times New Roman" w:cs="Times New Roman"/>
          <w:sz w:val="26"/>
          <w:szCs w:val="26"/>
        </w:rPr>
        <w:t>- постановлением Правительства РФ от 12.09.2015 №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Федерации";".</w:t>
      </w:r>
    </w:p>
    <w:p w:rsidR="00FB1911" w:rsidRPr="00A31205" w:rsidRDefault="00FB1911" w:rsidP="00FB1911">
      <w:pPr>
        <w:pStyle w:val="ConsPlusNormal"/>
        <w:ind w:firstLine="540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</w:p>
    <w:p w:rsidR="00C90492" w:rsidRDefault="00FB1911" w:rsidP="00C904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31601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C90492">
        <w:rPr>
          <w:sz w:val="26"/>
          <w:szCs w:val="26"/>
        </w:rPr>
        <w:t>Абзац пятый пункта 3.3.3 исключить.</w:t>
      </w:r>
    </w:p>
    <w:p w:rsidR="00C90492" w:rsidRDefault="00C90492" w:rsidP="00C904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75709" w:rsidRDefault="00C90492" w:rsidP="00754F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316014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355C06">
        <w:rPr>
          <w:rFonts w:eastAsiaTheme="minorHAnsi"/>
          <w:sz w:val="26"/>
          <w:szCs w:val="26"/>
          <w:lang w:eastAsia="en-US"/>
        </w:rPr>
        <w:t xml:space="preserve">В пункте 3.4.2 слова </w:t>
      </w:r>
      <w:r w:rsidR="00355C06" w:rsidRPr="00355C06">
        <w:rPr>
          <w:rFonts w:eastAsiaTheme="minorHAnsi"/>
          <w:sz w:val="26"/>
          <w:szCs w:val="26"/>
          <w:lang w:eastAsia="en-US"/>
        </w:rPr>
        <w:t>"</w:t>
      </w:r>
      <w:r w:rsidR="00355C06" w:rsidRPr="00355C06">
        <w:rPr>
          <w:sz w:val="26"/>
          <w:szCs w:val="26"/>
        </w:rPr>
        <w:t>, а также на прилегающих к земельному участку территориях</w:t>
      </w:r>
      <w:r w:rsidR="00355C06">
        <w:rPr>
          <w:rFonts w:eastAsiaTheme="minorHAnsi"/>
          <w:sz w:val="26"/>
          <w:szCs w:val="26"/>
          <w:lang w:eastAsia="en-US"/>
        </w:rPr>
        <w:t>" исключить.</w:t>
      </w:r>
    </w:p>
    <w:p w:rsidR="00355C06" w:rsidRDefault="00355C06" w:rsidP="00754F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E5E4C" w:rsidRDefault="00355C06" w:rsidP="00501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31601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23632B">
        <w:rPr>
          <w:rFonts w:eastAsiaTheme="minorHAnsi"/>
          <w:sz w:val="26"/>
          <w:szCs w:val="26"/>
          <w:lang w:eastAsia="en-US"/>
        </w:rPr>
        <w:t>Пункт 3.4.7 дополнить предложением следующего содержания:</w:t>
      </w:r>
    </w:p>
    <w:p w:rsidR="0023632B" w:rsidRPr="009C0602" w:rsidRDefault="0023632B" w:rsidP="0023632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hAnsi="Times New Roman" w:cs="Times New Roman"/>
          <w:sz w:val="26"/>
        </w:rPr>
        <w:t xml:space="preserve">Данные требования </w:t>
      </w:r>
      <w:r w:rsidRPr="00501670">
        <w:rPr>
          <w:rFonts w:ascii="Times New Roman" w:hAnsi="Times New Roman" w:cs="Times New Roman"/>
          <w:sz w:val="26"/>
        </w:rPr>
        <w:t>н</w:t>
      </w:r>
      <w:r w:rsidRPr="00501670">
        <w:rPr>
          <w:rFonts w:ascii="Times New Roman" w:hAnsi="Times New Roman" w:cs="Times New Roman"/>
          <w:sz w:val="26"/>
          <w:szCs w:val="26"/>
        </w:rPr>
        <w:t xml:space="preserve">е </w:t>
      </w:r>
      <w:r w:rsidRPr="009C0602">
        <w:rPr>
          <w:rFonts w:ascii="Times New Roman" w:hAnsi="Times New Roman" w:cs="Times New Roman"/>
          <w:sz w:val="26"/>
          <w:szCs w:val="26"/>
        </w:rPr>
        <w:t>распространяются на земельные участки, имеющие разрешение на строительство (реконструкцию).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23632B" w:rsidRDefault="0023632B" w:rsidP="006E5E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499F" w:rsidRPr="005727BF" w:rsidRDefault="007F499F" w:rsidP="006E5E4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1.16. В абзаце четвертом пункта 3.7.7 слова "</w:t>
      </w:r>
      <w:r w:rsidRPr="005727BF">
        <w:rPr>
          <w:rFonts w:ascii="Times New Roman" w:hAnsi="Times New Roman" w:cs="Times New Roman"/>
          <w:sz w:val="26"/>
        </w:rPr>
        <w:t>(цвет согласовывается с Администрацией города Нарьян-Мара" исключить.</w:t>
      </w:r>
    </w:p>
    <w:p w:rsidR="007F499F" w:rsidRPr="005727BF" w:rsidRDefault="007F499F" w:rsidP="006E5E4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7F499F" w:rsidRPr="005727BF" w:rsidRDefault="007F499F" w:rsidP="006E5E4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5727BF">
        <w:rPr>
          <w:rFonts w:ascii="Times New Roman" w:hAnsi="Times New Roman" w:cs="Times New Roman"/>
          <w:sz w:val="26"/>
        </w:rPr>
        <w:t>1.17. В абзаце шестом</w:t>
      </w:r>
      <w:r w:rsidR="00DD0326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3.7.7 </w:t>
      </w:r>
      <w:r w:rsidRPr="005727BF">
        <w:rPr>
          <w:rFonts w:ascii="Times New Roman" w:hAnsi="Times New Roman" w:cs="Times New Roman"/>
          <w:sz w:val="26"/>
        </w:rPr>
        <w:t>второе предложение исключить.</w:t>
      </w:r>
    </w:p>
    <w:p w:rsidR="00150ECE" w:rsidRPr="005727BF" w:rsidRDefault="00150ECE" w:rsidP="00150ECE">
      <w:pPr>
        <w:ind w:firstLine="709"/>
        <w:jc w:val="both"/>
        <w:rPr>
          <w:sz w:val="26"/>
          <w:szCs w:val="26"/>
        </w:rPr>
      </w:pPr>
    </w:p>
    <w:p w:rsidR="00150ECE" w:rsidRPr="005727BF" w:rsidRDefault="00150ECE" w:rsidP="00150ECE">
      <w:pPr>
        <w:ind w:firstLine="709"/>
        <w:jc w:val="both"/>
        <w:rPr>
          <w:sz w:val="26"/>
          <w:szCs w:val="26"/>
        </w:rPr>
      </w:pPr>
      <w:r w:rsidRPr="005727BF">
        <w:rPr>
          <w:sz w:val="26"/>
          <w:szCs w:val="26"/>
        </w:rPr>
        <w:t>1.18. Абзац первый пункта 3.8.2 изложить в следующей редакции:</w:t>
      </w:r>
    </w:p>
    <w:p w:rsidR="00150ECE" w:rsidRPr="005727BF" w:rsidRDefault="00150ECE" w:rsidP="00150E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27BF">
        <w:rPr>
          <w:rFonts w:ascii="Times New Roman" w:hAnsi="Times New Roman" w:cs="Times New Roman"/>
          <w:sz w:val="26"/>
          <w:szCs w:val="26"/>
        </w:rPr>
        <w:t>"</w:t>
      </w:r>
      <w:r w:rsidRPr="005727BF">
        <w:rPr>
          <w:rFonts w:ascii="Times New Roman" w:hAnsi="Times New Roman" w:cs="Times New Roman"/>
          <w:sz w:val="26"/>
        </w:rPr>
        <w:t>3.8.2. Разрешение на производство земляных работ выдает Администрация города Нарьян-Мара при предъявлении:".</w:t>
      </w:r>
    </w:p>
    <w:p w:rsidR="007F499F" w:rsidRPr="005727BF" w:rsidRDefault="007F499F" w:rsidP="006E5E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272A" w:rsidRPr="005727BF" w:rsidRDefault="002D3AE8" w:rsidP="002363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1.1</w:t>
      </w:r>
      <w:r w:rsidR="00150ECE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D23575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3.10.1 после слов "</w:t>
      </w:r>
      <w:r w:rsidR="00D23575" w:rsidRPr="005727BF">
        <w:rPr>
          <w:rFonts w:ascii="Times New Roman" w:hAnsi="Times New Roman" w:cs="Times New Roman"/>
          <w:sz w:val="26"/>
        </w:rPr>
        <w:t>ветеринарные правила</w:t>
      </w:r>
      <w:r w:rsidR="00D23575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" дополнить слова</w:t>
      </w:r>
      <w:r w:rsidR="00D52705">
        <w:rPr>
          <w:rFonts w:ascii="Times New Roman" w:eastAsiaTheme="minorHAnsi" w:hAnsi="Times New Roman" w:cs="Times New Roman"/>
          <w:sz w:val="26"/>
          <w:szCs w:val="26"/>
          <w:lang w:eastAsia="en-US"/>
        </w:rPr>
        <w:t>ми</w:t>
      </w:r>
      <w:r w:rsidR="00D23575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</w:t>
      </w:r>
      <w:r w:rsidR="00D23575" w:rsidRPr="005727BF">
        <w:rPr>
          <w:rFonts w:ascii="Times New Roman" w:hAnsi="Times New Roman" w:cs="Times New Roman"/>
          <w:sz w:val="26"/>
        </w:rPr>
        <w:t>,</w:t>
      </w:r>
      <w:r w:rsidR="00D52705">
        <w:rPr>
          <w:rFonts w:ascii="Times New Roman" w:hAnsi="Times New Roman" w:cs="Times New Roman"/>
          <w:sz w:val="26"/>
        </w:rPr>
        <w:t> </w:t>
      </w:r>
      <w:r w:rsidR="00D23575" w:rsidRPr="005727BF">
        <w:rPr>
          <w:rFonts w:ascii="Times New Roman" w:hAnsi="Times New Roman" w:cs="Times New Roman"/>
          <w:sz w:val="26"/>
          <w:szCs w:val="26"/>
        </w:rPr>
        <w:t>Правила содержания собак и кошек на территории МО "Городской округ "Город Нарьян-Мар", утвержденные решением Совета городского округа "Город Нарьян-Мар" от 24.06.2010 № 124-р</w:t>
      </w:r>
      <w:r w:rsidR="00D23575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D23575" w:rsidRPr="005727BF" w:rsidRDefault="00D23575" w:rsidP="002363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23575" w:rsidRPr="005727BF" w:rsidRDefault="002D3AE8" w:rsidP="002363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150ECE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63E32" w:rsidRPr="005727BF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3.10.5 изложить в следующей редакции:</w:t>
      </w:r>
    </w:p>
    <w:p w:rsidR="009F4F9C" w:rsidRPr="005727BF" w:rsidRDefault="00C63E32" w:rsidP="009F4F9C">
      <w:pPr>
        <w:ind w:firstLine="709"/>
        <w:jc w:val="both"/>
        <w:rPr>
          <w:sz w:val="26"/>
          <w:szCs w:val="26"/>
        </w:rPr>
      </w:pPr>
      <w:r w:rsidRPr="005727BF">
        <w:rPr>
          <w:rFonts w:eastAsiaTheme="minorHAnsi"/>
          <w:sz w:val="26"/>
          <w:szCs w:val="26"/>
          <w:lang w:eastAsia="en-US"/>
        </w:rPr>
        <w:t>"</w:t>
      </w:r>
      <w:r w:rsidR="009F4F9C" w:rsidRPr="005727BF">
        <w:rPr>
          <w:sz w:val="26"/>
          <w:szCs w:val="26"/>
        </w:rPr>
        <w:t>3.10.5. Запрещается содержание домашних животных:</w:t>
      </w:r>
    </w:p>
    <w:p w:rsidR="009F4F9C" w:rsidRPr="005727BF" w:rsidRDefault="009F4F9C" w:rsidP="009F4F9C">
      <w:pPr>
        <w:ind w:firstLine="709"/>
        <w:jc w:val="both"/>
        <w:rPr>
          <w:sz w:val="26"/>
          <w:szCs w:val="26"/>
        </w:rPr>
      </w:pPr>
      <w:r w:rsidRPr="005727BF">
        <w:rPr>
          <w:sz w:val="26"/>
          <w:szCs w:val="26"/>
        </w:rPr>
        <w:t xml:space="preserve">- на придомовых территориях (в том числе в самовольно установленных будках, около опор электросетей, деревьев); </w:t>
      </w:r>
    </w:p>
    <w:p w:rsidR="009F4F9C" w:rsidRPr="005727BF" w:rsidRDefault="009F4F9C" w:rsidP="009F4F9C">
      <w:pPr>
        <w:ind w:firstLine="709"/>
        <w:jc w:val="both"/>
        <w:rPr>
          <w:sz w:val="26"/>
          <w:szCs w:val="26"/>
        </w:rPr>
      </w:pPr>
      <w:r w:rsidRPr="005727BF">
        <w:rPr>
          <w:sz w:val="26"/>
          <w:szCs w:val="26"/>
        </w:rPr>
        <w:t xml:space="preserve">- </w:t>
      </w:r>
      <w:r w:rsidRPr="005727BF">
        <w:rPr>
          <w:rFonts w:eastAsiaTheme="minorHAnsi"/>
          <w:bCs/>
          <w:sz w:val="26"/>
          <w:szCs w:val="26"/>
          <w:lang w:eastAsia="en-US"/>
        </w:rPr>
        <w:t>на детских и спортивных площадках и прилегающих к ним территориях, на территориях, прилегающих к детским и образовательным организациям, а также к учреждениям здравоохранения, отдыха и оздоровления;</w:t>
      </w:r>
    </w:p>
    <w:p w:rsidR="009F4F9C" w:rsidRPr="005727BF" w:rsidRDefault="009F4F9C" w:rsidP="009F4F9C">
      <w:pPr>
        <w:ind w:firstLine="709"/>
        <w:jc w:val="both"/>
        <w:rPr>
          <w:sz w:val="26"/>
          <w:szCs w:val="26"/>
        </w:rPr>
      </w:pPr>
      <w:r w:rsidRPr="005727BF">
        <w:rPr>
          <w:sz w:val="26"/>
          <w:szCs w:val="26"/>
        </w:rPr>
        <w:t>- в общежитиях;</w:t>
      </w:r>
    </w:p>
    <w:p w:rsidR="00C63E32" w:rsidRPr="005727BF" w:rsidRDefault="009F4F9C" w:rsidP="009F4F9C">
      <w:pPr>
        <w:ind w:firstLine="709"/>
        <w:jc w:val="both"/>
        <w:rPr>
          <w:sz w:val="26"/>
          <w:szCs w:val="26"/>
        </w:rPr>
      </w:pPr>
      <w:r w:rsidRPr="005727BF">
        <w:rPr>
          <w:sz w:val="26"/>
          <w:szCs w:val="26"/>
        </w:rPr>
        <w:t>- в местах общего по</w:t>
      </w:r>
      <w:r w:rsidR="00FD3F87" w:rsidRPr="005727BF">
        <w:rPr>
          <w:sz w:val="26"/>
          <w:szCs w:val="26"/>
        </w:rPr>
        <w:t xml:space="preserve">льзования многоквартирных домов, </w:t>
      </w:r>
      <w:r w:rsidRPr="005727BF">
        <w:rPr>
          <w:sz w:val="26"/>
          <w:szCs w:val="26"/>
        </w:rPr>
        <w:t>определенных жилищным законодательством.</w:t>
      </w:r>
      <w:r w:rsidR="00C63E32" w:rsidRPr="005727BF">
        <w:rPr>
          <w:sz w:val="26"/>
          <w:szCs w:val="26"/>
        </w:rPr>
        <w:t>".</w:t>
      </w:r>
    </w:p>
    <w:p w:rsidR="00C63E32" w:rsidRPr="005727BF" w:rsidRDefault="00C63E32" w:rsidP="00C63E32">
      <w:pPr>
        <w:ind w:firstLine="709"/>
        <w:jc w:val="both"/>
        <w:rPr>
          <w:sz w:val="26"/>
          <w:szCs w:val="26"/>
        </w:rPr>
      </w:pPr>
    </w:p>
    <w:p w:rsidR="00C63E32" w:rsidRPr="005727BF" w:rsidRDefault="002D3AE8" w:rsidP="00C63E32">
      <w:pPr>
        <w:ind w:firstLine="709"/>
        <w:jc w:val="both"/>
        <w:rPr>
          <w:sz w:val="26"/>
          <w:szCs w:val="26"/>
        </w:rPr>
      </w:pPr>
      <w:r w:rsidRPr="005727BF">
        <w:rPr>
          <w:sz w:val="26"/>
          <w:szCs w:val="26"/>
        </w:rPr>
        <w:t>1.2</w:t>
      </w:r>
      <w:r w:rsidR="00150ECE" w:rsidRPr="005727BF">
        <w:rPr>
          <w:sz w:val="26"/>
          <w:szCs w:val="26"/>
        </w:rPr>
        <w:t>1</w:t>
      </w:r>
      <w:r w:rsidRPr="005727BF">
        <w:rPr>
          <w:sz w:val="26"/>
          <w:szCs w:val="26"/>
        </w:rPr>
        <w:t xml:space="preserve">. </w:t>
      </w:r>
      <w:r w:rsidR="00C80540" w:rsidRPr="005727BF">
        <w:rPr>
          <w:sz w:val="26"/>
          <w:szCs w:val="26"/>
        </w:rPr>
        <w:t>Пункт 3.10.7 изложить в следующей редакции:</w:t>
      </w:r>
    </w:p>
    <w:p w:rsidR="00C80540" w:rsidRPr="005727BF" w:rsidRDefault="00C80540" w:rsidP="00C805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7BF">
        <w:rPr>
          <w:rFonts w:ascii="Times New Roman" w:hAnsi="Times New Roman" w:cs="Times New Roman"/>
          <w:sz w:val="26"/>
          <w:szCs w:val="26"/>
        </w:rPr>
        <w:t xml:space="preserve">"3.10.7. Запрещается </w:t>
      </w:r>
      <w:r w:rsidRPr="005727B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нахождение и (или) выгул собак гражданами (владельцами либо лицами, осуществляющими выгул собак):</w:t>
      </w:r>
    </w:p>
    <w:p w:rsidR="00C80540" w:rsidRPr="005727BF" w:rsidRDefault="00C80540" w:rsidP="00C805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727BF">
        <w:rPr>
          <w:rFonts w:eastAsiaTheme="minorHAnsi"/>
          <w:bCs/>
          <w:sz w:val="26"/>
          <w:szCs w:val="26"/>
          <w:lang w:eastAsia="en-US"/>
        </w:rPr>
        <w:t>- в общественных местах без поводка, и (или) без намордника;</w:t>
      </w:r>
    </w:p>
    <w:p w:rsidR="00C80540" w:rsidRPr="005727BF" w:rsidRDefault="00C80540" w:rsidP="00C805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727BF">
        <w:rPr>
          <w:rFonts w:eastAsiaTheme="minorHAnsi"/>
          <w:bCs/>
          <w:sz w:val="26"/>
          <w:szCs w:val="26"/>
          <w:lang w:eastAsia="en-US"/>
        </w:rPr>
        <w:t>- на всех видах общественного транспорта (транспорта общего пользования) без специальной сумки (контейнера) или без поводка и (или) без намордника;</w:t>
      </w:r>
    </w:p>
    <w:p w:rsidR="00C80540" w:rsidRPr="005727BF" w:rsidRDefault="00C80540" w:rsidP="00C805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727BF">
        <w:rPr>
          <w:rFonts w:eastAsiaTheme="minorHAnsi"/>
          <w:bCs/>
          <w:sz w:val="26"/>
          <w:szCs w:val="26"/>
          <w:lang w:eastAsia="en-US"/>
        </w:rPr>
        <w:t>- на детских и спортивных площадках, на территориях, прилегающих к детским и образовательным организациям, а также к учреждениям здравоохранения, отдыха и оздоровления;</w:t>
      </w:r>
    </w:p>
    <w:p w:rsidR="00C80540" w:rsidRPr="005727BF" w:rsidRDefault="00C80540" w:rsidP="00C805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727BF">
        <w:rPr>
          <w:rFonts w:eastAsiaTheme="minorHAnsi"/>
          <w:bCs/>
          <w:sz w:val="26"/>
          <w:szCs w:val="26"/>
          <w:lang w:eastAsia="en-US"/>
        </w:rPr>
        <w:t>- в парках, скверах, местах массового отдыха, местах проведения культурно-массовых и спортивных мероприятий.".</w:t>
      </w:r>
    </w:p>
    <w:p w:rsidR="00C80540" w:rsidRPr="005727BF" w:rsidRDefault="00C80540" w:rsidP="00C80540">
      <w:pPr>
        <w:ind w:firstLine="709"/>
        <w:jc w:val="both"/>
        <w:rPr>
          <w:sz w:val="26"/>
          <w:szCs w:val="26"/>
        </w:rPr>
      </w:pPr>
    </w:p>
    <w:p w:rsidR="00C80540" w:rsidRDefault="002D3AE8" w:rsidP="00C80540">
      <w:pPr>
        <w:ind w:firstLine="709"/>
        <w:jc w:val="both"/>
        <w:rPr>
          <w:sz w:val="26"/>
          <w:szCs w:val="26"/>
        </w:rPr>
      </w:pPr>
      <w:r w:rsidRPr="005727BF">
        <w:rPr>
          <w:sz w:val="26"/>
          <w:szCs w:val="26"/>
        </w:rPr>
        <w:t>1.2</w:t>
      </w:r>
      <w:r w:rsidR="00150ECE" w:rsidRPr="005727BF">
        <w:rPr>
          <w:sz w:val="26"/>
          <w:szCs w:val="26"/>
        </w:rPr>
        <w:t>2</w:t>
      </w:r>
      <w:r w:rsidRPr="005727BF">
        <w:rPr>
          <w:sz w:val="26"/>
          <w:szCs w:val="26"/>
        </w:rPr>
        <w:t xml:space="preserve">. </w:t>
      </w:r>
      <w:r w:rsidR="00D52705">
        <w:rPr>
          <w:sz w:val="26"/>
          <w:szCs w:val="26"/>
        </w:rPr>
        <w:t>Пункт 3.13.14 исключить.</w:t>
      </w:r>
      <w:bookmarkStart w:id="0" w:name="_GoBack"/>
      <w:bookmarkEnd w:id="0"/>
    </w:p>
    <w:p w:rsidR="00AF296D" w:rsidRPr="005727BF" w:rsidRDefault="00AF296D" w:rsidP="00C80540">
      <w:pPr>
        <w:ind w:firstLine="709"/>
        <w:jc w:val="both"/>
        <w:rPr>
          <w:sz w:val="26"/>
          <w:szCs w:val="26"/>
        </w:rPr>
      </w:pPr>
    </w:p>
    <w:p w:rsidR="00B949EA" w:rsidRPr="00F13E96" w:rsidRDefault="00204A36" w:rsidP="00C80540">
      <w:pPr>
        <w:autoSpaceDE w:val="0"/>
        <w:autoSpaceDN w:val="0"/>
        <w:adjustRightInd w:val="0"/>
        <w:spacing w:after="10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49EA">
        <w:rPr>
          <w:sz w:val="26"/>
          <w:szCs w:val="26"/>
        </w:rPr>
        <w:t xml:space="preserve">.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3026D1">
        <w:rPr>
          <w:sz w:val="26"/>
          <w:szCs w:val="26"/>
        </w:rPr>
        <w:t>после</w:t>
      </w:r>
      <w:r w:rsidR="00B949EA">
        <w:rPr>
          <w:sz w:val="26"/>
          <w:szCs w:val="26"/>
        </w:rPr>
        <w:t xml:space="preserve"> его официального опубликования</w:t>
      </w:r>
      <w:r w:rsidR="00B949EA" w:rsidRPr="00F13E96">
        <w:rPr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949EA" w:rsidP="006842E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_____________________Т.В.Федорова</w:t>
            </w:r>
          </w:p>
        </w:tc>
        <w:tc>
          <w:tcPr>
            <w:tcW w:w="4975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949EA" w:rsidRDefault="00B949EA" w:rsidP="006842EA">
            <w:pPr>
              <w:jc w:val="right"/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______________________О.В.Старостина</w:t>
            </w:r>
          </w:p>
        </w:tc>
      </w:tr>
    </w:tbl>
    <w:p w:rsidR="00B949EA" w:rsidRDefault="00B949EA" w:rsidP="00C80540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5727BF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23 </w:t>
      </w:r>
      <w:r>
        <w:rPr>
          <w:sz w:val="26"/>
          <w:szCs w:val="26"/>
        </w:rPr>
        <w:t xml:space="preserve">июня </w:t>
      </w:r>
      <w:r w:rsidR="00B949EA">
        <w:rPr>
          <w:sz w:val="26"/>
          <w:szCs w:val="26"/>
        </w:rPr>
        <w:t>201</w:t>
      </w:r>
      <w:r w:rsidR="00204A36">
        <w:rPr>
          <w:sz w:val="26"/>
          <w:szCs w:val="26"/>
        </w:rPr>
        <w:t>6</w:t>
      </w:r>
      <w:r w:rsidR="00B949EA">
        <w:rPr>
          <w:sz w:val="26"/>
          <w:szCs w:val="26"/>
        </w:rPr>
        <w:t xml:space="preserve"> года</w:t>
      </w:r>
    </w:p>
    <w:p w:rsidR="00B949EA" w:rsidRDefault="00B949EA" w:rsidP="00D83884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5727BF">
        <w:rPr>
          <w:sz w:val="26"/>
          <w:szCs w:val="26"/>
        </w:rPr>
        <w:t>249</w:t>
      </w:r>
      <w:r>
        <w:rPr>
          <w:sz w:val="26"/>
          <w:szCs w:val="26"/>
        </w:rPr>
        <w:t xml:space="preserve"> -р</w:t>
      </w:r>
    </w:p>
    <w:sectPr w:rsidR="00B949EA" w:rsidSect="00AF296D">
      <w:headerReference w:type="even" r:id="rId11"/>
      <w:pgSz w:w="11906" w:h="16838"/>
      <w:pgMar w:top="1134" w:right="748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8A" w:rsidRDefault="0055768A">
      <w:r>
        <w:separator/>
      </w:r>
    </w:p>
  </w:endnote>
  <w:endnote w:type="continuationSeparator" w:id="0">
    <w:p w:rsidR="0055768A" w:rsidRDefault="0055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8A" w:rsidRDefault="0055768A">
      <w:r>
        <w:separator/>
      </w:r>
    </w:p>
  </w:footnote>
  <w:footnote w:type="continuationSeparator" w:id="0">
    <w:p w:rsidR="0055768A" w:rsidRDefault="0055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E8" w:rsidRDefault="00EB1B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A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AE8" w:rsidRDefault="002D3A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07106"/>
    <w:rsid w:val="00020FE5"/>
    <w:rsid w:val="00023E35"/>
    <w:rsid w:val="00032781"/>
    <w:rsid w:val="0008272A"/>
    <w:rsid w:val="000A5E94"/>
    <w:rsid w:val="000C01D6"/>
    <w:rsid w:val="000C6BE4"/>
    <w:rsid w:val="000D6602"/>
    <w:rsid w:val="000E0F97"/>
    <w:rsid w:val="000F7A36"/>
    <w:rsid w:val="0011751E"/>
    <w:rsid w:val="001264FE"/>
    <w:rsid w:val="00133B2D"/>
    <w:rsid w:val="00135FE2"/>
    <w:rsid w:val="0014769B"/>
    <w:rsid w:val="00150ECE"/>
    <w:rsid w:val="001825DF"/>
    <w:rsid w:val="00184B5F"/>
    <w:rsid w:val="00187DB8"/>
    <w:rsid w:val="0019368B"/>
    <w:rsid w:val="0019414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803AA"/>
    <w:rsid w:val="002C7541"/>
    <w:rsid w:val="002D3AE8"/>
    <w:rsid w:val="002D6AD1"/>
    <w:rsid w:val="002D765F"/>
    <w:rsid w:val="003026D1"/>
    <w:rsid w:val="00311180"/>
    <w:rsid w:val="00312523"/>
    <w:rsid w:val="003152B3"/>
    <w:rsid w:val="00316014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E46E5"/>
    <w:rsid w:val="0040457B"/>
    <w:rsid w:val="004231DD"/>
    <w:rsid w:val="004326A6"/>
    <w:rsid w:val="004411C7"/>
    <w:rsid w:val="0046636B"/>
    <w:rsid w:val="00473633"/>
    <w:rsid w:val="004823A7"/>
    <w:rsid w:val="0048344F"/>
    <w:rsid w:val="004A0B03"/>
    <w:rsid w:val="004C3E65"/>
    <w:rsid w:val="004D05DD"/>
    <w:rsid w:val="00501670"/>
    <w:rsid w:val="005104CE"/>
    <w:rsid w:val="0053378B"/>
    <w:rsid w:val="005477BF"/>
    <w:rsid w:val="00552AA3"/>
    <w:rsid w:val="0055768A"/>
    <w:rsid w:val="005657FA"/>
    <w:rsid w:val="005727BF"/>
    <w:rsid w:val="005807F1"/>
    <w:rsid w:val="00586659"/>
    <w:rsid w:val="0058795F"/>
    <w:rsid w:val="005A3D65"/>
    <w:rsid w:val="005A7576"/>
    <w:rsid w:val="005B4386"/>
    <w:rsid w:val="005B4455"/>
    <w:rsid w:val="005F65B8"/>
    <w:rsid w:val="006007BF"/>
    <w:rsid w:val="00633169"/>
    <w:rsid w:val="00644104"/>
    <w:rsid w:val="0065522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41741"/>
    <w:rsid w:val="00741EC6"/>
    <w:rsid w:val="007507D6"/>
    <w:rsid w:val="00754F4F"/>
    <w:rsid w:val="00771AAA"/>
    <w:rsid w:val="00772B6E"/>
    <w:rsid w:val="00783D8C"/>
    <w:rsid w:val="00787BB0"/>
    <w:rsid w:val="007C0728"/>
    <w:rsid w:val="007C1814"/>
    <w:rsid w:val="007E3E3C"/>
    <w:rsid w:val="007F3138"/>
    <w:rsid w:val="007F4582"/>
    <w:rsid w:val="007F499F"/>
    <w:rsid w:val="0080624C"/>
    <w:rsid w:val="00814350"/>
    <w:rsid w:val="00817625"/>
    <w:rsid w:val="00832529"/>
    <w:rsid w:val="0083512B"/>
    <w:rsid w:val="0086460F"/>
    <w:rsid w:val="00875709"/>
    <w:rsid w:val="00884B98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6AAB"/>
    <w:rsid w:val="00977BA3"/>
    <w:rsid w:val="009A4CEB"/>
    <w:rsid w:val="009A5C09"/>
    <w:rsid w:val="009B43B1"/>
    <w:rsid w:val="009B5072"/>
    <w:rsid w:val="009C2247"/>
    <w:rsid w:val="009D0094"/>
    <w:rsid w:val="009E02AC"/>
    <w:rsid w:val="009F4F9C"/>
    <w:rsid w:val="00A36787"/>
    <w:rsid w:val="00A4158A"/>
    <w:rsid w:val="00A56C2D"/>
    <w:rsid w:val="00A578F1"/>
    <w:rsid w:val="00A91988"/>
    <w:rsid w:val="00AA1093"/>
    <w:rsid w:val="00AA6602"/>
    <w:rsid w:val="00AB6DB1"/>
    <w:rsid w:val="00AE3B64"/>
    <w:rsid w:val="00AF296D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E225C"/>
    <w:rsid w:val="00C214D8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E3322"/>
    <w:rsid w:val="00CF02CE"/>
    <w:rsid w:val="00CF28C6"/>
    <w:rsid w:val="00D01767"/>
    <w:rsid w:val="00D13F22"/>
    <w:rsid w:val="00D22C6C"/>
    <w:rsid w:val="00D23575"/>
    <w:rsid w:val="00D25922"/>
    <w:rsid w:val="00D422CD"/>
    <w:rsid w:val="00D52705"/>
    <w:rsid w:val="00D53C94"/>
    <w:rsid w:val="00D61BF6"/>
    <w:rsid w:val="00D67F06"/>
    <w:rsid w:val="00D83884"/>
    <w:rsid w:val="00DB22AC"/>
    <w:rsid w:val="00DD0326"/>
    <w:rsid w:val="00DF3847"/>
    <w:rsid w:val="00E11B57"/>
    <w:rsid w:val="00E321D4"/>
    <w:rsid w:val="00E50A84"/>
    <w:rsid w:val="00E50D23"/>
    <w:rsid w:val="00E67ACE"/>
    <w:rsid w:val="00E70FDA"/>
    <w:rsid w:val="00E80557"/>
    <w:rsid w:val="00EB1B84"/>
    <w:rsid w:val="00EB27EB"/>
    <w:rsid w:val="00EB5ADB"/>
    <w:rsid w:val="00EC09DD"/>
    <w:rsid w:val="00F13E96"/>
    <w:rsid w:val="00F146B6"/>
    <w:rsid w:val="00F24E1E"/>
    <w:rsid w:val="00F32B97"/>
    <w:rsid w:val="00F4161C"/>
    <w:rsid w:val="00F90078"/>
    <w:rsid w:val="00FA1D7C"/>
    <w:rsid w:val="00FA3749"/>
    <w:rsid w:val="00FA7FF7"/>
    <w:rsid w:val="00FB1911"/>
    <w:rsid w:val="00FB681A"/>
    <w:rsid w:val="00FC209E"/>
    <w:rsid w:val="00FD2342"/>
    <w:rsid w:val="00FD3F87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FC45A-55BF-4C3E-8ECA-A9F1AEB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F2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2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531F20B23EA6D91321D1E933B0FB8C622D4BEBDDE37CF9A652854731B2AB9u6Z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2A2C70140D9B7F73CD8E199A63619F56B38E1586D00C54B85D38B7DAD50E47782D4D02563FA50r24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00D4-C3EB-4B33-9402-74A8E523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7</cp:revision>
  <cp:lastPrinted>2016-05-24T11:49:00Z</cp:lastPrinted>
  <dcterms:created xsi:type="dcterms:W3CDTF">2016-06-23T09:40:00Z</dcterms:created>
  <dcterms:modified xsi:type="dcterms:W3CDTF">2016-06-23T12:48:00Z</dcterms:modified>
</cp:coreProperties>
</file>