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D8" w:rsidRDefault="00EC60D8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EC60D8" w:rsidRDefault="00EC60D8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EC60D8" w:rsidRDefault="00EC60D8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EC60D8" w:rsidRDefault="00EC60D8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EC60D8" w:rsidRDefault="00EC60D8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25 июля 2019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№ 18/2</w:t>
      </w:r>
    </w:p>
    <w:p w:rsidR="00EC60D8" w:rsidRDefault="00EC60D8">
      <w:pPr>
        <w:spacing w:after="120" w:line="276" w:lineRule="auto"/>
        <w:jc w:val="center"/>
      </w:pPr>
      <w:r>
        <w:rPr>
          <w:rFonts w:ascii="Times New Roman" w:hAnsi="Times New Roman"/>
          <w:b/>
          <w:sz w:val="28"/>
          <w:szCs w:val="28"/>
        </w:rPr>
        <w:t>О регистрации кандидатом</w:t>
      </w:r>
      <w:r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одномандатному избирательному округу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№ 12 Студенческий Загитова Артура Эдуардовича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 объединением НЕНЕЦКОЕ ОКРУЖНОЕ ОТДЕЛЕНИЕ Политической партии КОММУНИСТЫ РОССИИ</w:t>
      </w:r>
    </w:p>
    <w:p w:rsidR="00EC60D8" w:rsidRDefault="00EC60D8">
      <w:pPr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выдвижения избирательным объединением </w:t>
      </w:r>
      <w:r>
        <w:rPr>
          <w:rFonts w:ascii="Times New Roman" w:hAnsi="Times New Roman"/>
          <w:sz w:val="28"/>
          <w:szCs w:val="28"/>
          <w:lang w:eastAsia="ar-SA"/>
        </w:rPr>
        <w:t xml:space="preserve">НЕНЕЦКОЕ ОКРУЖНОЕ ОТДЕЛЕНИЕ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Политической партии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КОММУНИСТЫ РОССИИ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депутаты Совета городского округа «Город Нарьян-Мар» четвёртого созыва по одномандатному избирательному округу № 3 Качгортский 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Нарьян-Марского городского округа установила, что порядок выдвижения, а также документы, представленные для регистрации кандидата Загитова Артура Эдуардовича по одномандатному избирательному округу № 12 Студенческий, соответствуют установленным требованиям.</w:t>
      </w:r>
    </w:p>
    <w:p w:rsidR="00EC60D8" w:rsidRDefault="00EC60D8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 от 15.06.2019 года №102/440-7, Территориальная избирательная комиссия Нарьян-Марского городского округа ПОСТАНОВИЛА:</w:t>
      </w:r>
    </w:p>
    <w:p w:rsidR="00EC60D8" w:rsidRDefault="00EC60D8">
      <w:pPr>
        <w:pStyle w:val="BodyTextIndent"/>
        <w:widowControl w:val="0"/>
        <w:spacing w:after="0" w:line="276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№ 12 Студенческий Загитова Артура Эдуардовича, </w:t>
      </w:r>
      <w:r>
        <w:rPr>
          <w:rFonts w:ascii="Times New Roman" w:hAnsi="Times New Roman"/>
          <w:sz w:val="28"/>
          <w:szCs w:val="28"/>
        </w:rPr>
        <w:t xml:space="preserve">выдвинутого избирательным объединением </w:t>
      </w:r>
      <w:r>
        <w:rPr>
          <w:rFonts w:ascii="Times New Roman" w:hAnsi="Times New Roman"/>
          <w:sz w:val="28"/>
          <w:szCs w:val="28"/>
          <w:lang w:eastAsia="ar-SA"/>
        </w:rPr>
        <w:t>НЕНЕЦКОЕ ОКРУЖНОЕ ОТДЕЛЕНИЕ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Политической партии КОММУНИСТЫ РОССИИ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дата рождения: 11 апреля 1986 года, место рождения: пос.Искателей Ненецкого автономного округа Архангельской области, адрес места жительства: Ненецкий автономный округ, город Нарьян-Мар, профессиональное образование: ГОУ СПО «Нарьян-Марский социально-гуманитарный колледж имени И.П.Выучейского», основное место работы или службы, занимаемая должность/род занятий: </w:t>
      </w:r>
      <w:r>
        <w:rPr>
          <w:rFonts w:ascii="Times New Roman" w:hAnsi="Times New Roman"/>
          <w:sz w:val="28"/>
          <w:szCs w:val="28"/>
        </w:rPr>
        <w:t>муниципальное бюджетное учреждение «Чистый город», начальник отдела по управлению объектами городского хозяйства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25 июля 2019 года время регистрации 20 часов 20 минут)</w:t>
      </w:r>
      <w:r>
        <w:rPr>
          <w:rFonts w:ascii="Times New Roman" w:hAnsi="Times New Roman"/>
          <w:sz w:val="28"/>
          <w:szCs w:val="28"/>
        </w:rPr>
        <w:t>.</w:t>
      </w:r>
    </w:p>
    <w:p w:rsidR="00EC60D8" w:rsidRDefault="00EC60D8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>Загитову Артуру Эдуардовичу</w:t>
      </w:r>
      <w:r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EC60D8" w:rsidRDefault="00EC60D8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r>
        <w:rPr>
          <w:rFonts w:ascii="Times New Roman" w:hAnsi="Times New Roman"/>
          <w:sz w:val="28"/>
          <w:szCs w:val="28"/>
          <w:lang w:eastAsia="ru-RU"/>
        </w:rPr>
        <w:t>Загитова Артура Эдуардовича</w:t>
      </w:r>
      <w:r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«Город Нарьян-Мар» четвёртого созыва.</w:t>
      </w:r>
    </w:p>
    <w:p w:rsidR="00EC60D8" w:rsidRDefault="00EC60D8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EC60D8" w:rsidRDefault="00EC60D8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EC60D8" w:rsidRDefault="00EC60D8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9430" w:type="dxa"/>
        <w:tblCellMar>
          <w:left w:w="70" w:type="dxa"/>
          <w:right w:w="70" w:type="dxa"/>
        </w:tblCellMar>
        <w:tblLook w:val="0000"/>
      </w:tblPr>
      <w:tblGrid>
        <w:gridCol w:w="5600"/>
        <w:gridCol w:w="3830"/>
      </w:tblGrid>
      <w:tr w:rsidR="00EC60D8">
        <w:tc>
          <w:tcPr>
            <w:tcW w:w="5599" w:type="dxa"/>
          </w:tcPr>
          <w:p w:rsidR="00EC60D8" w:rsidRDefault="00EC60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0" w:type="dxa"/>
          </w:tcPr>
          <w:p w:rsidR="00EC60D8" w:rsidRDefault="00EC60D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EC60D8" w:rsidRDefault="00EC60D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EC60D8">
        <w:tc>
          <w:tcPr>
            <w:tcW w:w="5599" w:type="dxa"/>
          </w:tcPr>
          <w:p w:rsidR="00EC60D8" w:rsidRDefault="00EC60D8">
            <w:pPr>
              <w:suppressAutoHyphens/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0" w:type="dxa"/>
          </w:tcPr>
          <w:p w:rsidR="00EC60D8" w:rsidRDefault="00EC60D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EC60D8" w:rsidRDefault="00EC60D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EC60D8" w:rsidRDefault="00EC60D8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А.В.Быкова</w:t>
            </w:r>
          </w:p>
        </w:tc>
      </w:tr>
    </w:tbl>
    <w:p w:rsidR="00EC60D8" w:rsidRDefault="00EC60D8">
      <w:pPr>
        <w:suppressAutoHyphens/>
        <w:spacing w:after="0" w:line="240" w:lineRule="auto"/>
        <w:ind w:left="4820"/>
        <w:jc w:val="right"/>
      </w:pPr>
    </w:p>
    <w:sectPr w:rsidR="00EC60D8" w:rsidSect="00BD02C4">
      <w:headerReference w:type="default" r:id="rId6"/>
      <w:footerReference w:type="default" r:id="rId7"/>
      <w:pgSz w:w="11906" w:h="16838"/>
      <w:pgMar w:top="794" w:right="851" w:bottom="794" w:left="1276" w:header="737" w:footer="737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0D8" w:rsidRDefault="00EC60D8" w:rsidP="00BD02C4">
      <w:pPr>
        <w:spacing w:after="0" w:line="240" w:lineRule="auto"/>
      </w:pPr>
      <w:r>
        <w:separator/>
      </w:r>
    </w:p>
  </w:endnote>
  <w:endnote w:type="continuationSeparator" w:id="1">
    <w:p w:rsidR="00EC60D8" w:rsidRDefault="00EC60D8" w:rsidP="00BD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D8" w:rsidRDefault="00EC60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0D8" w:rsidRDefault="00EC60D8" w:rsidP="00BD02C4">
      <w:pPr>
        <w:spacing w:after="0" w:line="240" w:lineRule="auto"/>
      </w:pPr>
      <w:r>
        <w:separator/>
      </w:r>
    </w:p>
  </w:footnote>
  <w:footnote w:type="continuationSeparator" w:id="1">
    <w:p w:rsidR="00EC60D8" w:rsidRDefault="00EC60D8" w:rsidP="00BD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D8" w:rsidRDefault="00EC60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2C4"/>
    <w:rsid w:val="000E4444"/>
    <w:rsid w:val="008E2494"/>
    <w:rsid w:val="00BD02C4"/>
    <w:rsid w:val="00E560C3"/>
    <w:rsid w:val="00EC60D8"/>
    <w:rsid w:val="00F8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pacing w:val="5"/>
      <w:sz w:val="24"/>
      <w:lang w:val="ru-RU"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Calibri" w:hAnsi="Calibri" w:cs="Times New Roman"/>
      <w:sz w:val="22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en-US"/>
    </w:rPr>
  </w:style>
  <w:style w:type="character" w:customStyle="1" w:styleId="a">
    <w:name w:val="Знак Знак"/>
    <w:uiPriority w:val="99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Pr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  <w:style w:type="character" w:customStyle="1" w:styleId="ListLabel1">
    <w:name w:val="ListLabel 1"/>
    <w:uiPriority w:val="99"/>
    <w:rsid w:val="00BD02C4"/>
  </w:style>
  <w:style w:type="character" w:customStyle="1" w:styleId="ListLabel2">
    <w:name w:val="ListLabel 2"/>
    <w:uiPriority w:val="99"/>
    <w:rsid w:val="00BD02C4"/>
  </w:style>
  <w:style w:type="character" w:customStyle="1" w:styleId="ListLabel3">
    <w:name w:val="ListLabel 3"/>
    <w:uiPriority w:val="99"/>
    <w:rsid w:val="00BD02C4"/>
  </w:style>
  <w:style w:type="character" w:customStyle="1" w:styleId="ListLabel4">
    <w:name w:val="ListLabel 4"/>
    <w:uiPriority w:val="99"/>
    <w:rsid w:val="00BD02C4"/>
  </w:style>
  <w:style w:type="character" w:customStyle="1" w:styleId="ListLabel5">
    <w:name w:val="ListLabel 5"/>
    <w:uiPriority w:val="99"/>
    <w:rsid w:val="00BD02C4"/>
  </w:style>
  <w:style w:type="character" w:customStyle="1" w:styleId="ListLabel6">
    <w:name w:val="ListLabel 6"/>
    <w:uiPriority w:val="99"/>
    <w:rsid w:val="00BD02C4"/>
  </w:style>
  <w:style w:type="character" w:customStyle="1" w:styleId="ListLabel7">
    <w:name w:val="ListLabel 7"/>
    <w:uiPriority w:val="99"/>
    <w:rsid w:val="00BD02C4"/>
  </w:style>
  <w:style w:type="character" w:customStyle="1" w:styleId="ListLabel8">
    <w:name w:val="ListLabel 8"/>
    <w:uiPriority w:val="99"/>
    <w:rsid w:val="00BD02C4"/>
  </w:style>
  <w:style w:type="character" w:customStyle="1" w:styleId="ListLabel9">
    <w:name w:val="ListLabel 9"/>
    <w:uiPriority w:val="99"/>
    <w:rsid w:val="00BD02C4"/>
  </w:style>
  <w:style w:type="character" w:customStyle="1" w:styleId="ListLabel10">
    <w:name w:val="ListLabel 10"/>
    <w:uiPriority w:val="99"/>
    <w:rsid w:val="00BD02C4"/>
  </w:style>
  <w:style w:type="character" w:customStyle="1" w:styleId="ListLabel11">
    <w:name w:val="ListLabel 11"/>
    <w:uiPriority w:val="99"/>
    <w:rsid w:val="00BD02C4"/>
  </w:style>
  <w:style w:type="character" w:customStyle="1" w:styleId="ListLabel12">
    <w:name w:val="ListLabel 12"/>
    <w:uiPriority w:val="99"/>
    <w:rsid w:val="00BD02C4"/>
  </w:style>
  <w:style w:type="character" w:customStyle="1" w:styleId="ListLabel13">
    <w:name w:val="ListLabel 13"/>
    <w:uiPriority w:val="99"/>
    <w:rsid w:val="00BD02C4"/>
  </w:style>
  <w:style w:type="character" w:customStyle="1" w:styleId="ListLabel14">
    <w:name w:val="ListLabel 14"/>
    <w:uiPriority w:val="99"/>
    <w:rsid w:val="00BD02C4"/>
  </w:style>
  <w:style w:type="character" w:customStyle="1" w:styleId="ListLabel15">
    <w:name w:val="ListLabel 15"/>
    <w:uiPriority w:val="99"/>
    <w:rsid w:val="00BD02C4"/>
  </w:style>
  <w:style w:type="character" w:customStyle="1" w:styleId="ListLabel16">
    <w:name w:val="ListLabel 16"/>
    <w:uiPriority w:val="99"/>
    <w:rsid w:val="00BD02C4"/>
  </w:style>
  <w:style w:type="character" w:customStyle="1" w:styleId="ListLabel17">
    <w:name w:val="ListLabel 17"/>
    <w:uiPriority w:val="99"/>
    <w:rsid w:val="00BD02C4"/>
  </w:style>
  <w:style w:type="character" w:customStyle="1" w:styleId="ListLabel18">
    <w:name w:val="ListLabel 18"/>
    <w:uiPriority w:val="99"/>
    <w:rsid w:val="00BD02C4"/>
  </w:style>
  <w:style w:type="paragraph" w:customStyle="1" w:styleId="a0">
    <w:name w:val="Заголовок"/>
    <w:basedOn w:val="Normal"/>
    <w:next w:val="BodyText"/>
    <w:uiPriority w:val="99"/>
    <w:rsid w:val="00BD02C4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shd w:val="clear" w:color="auto" w:fill="FFFFFF"/>
      <w:suppressAutoHyphens/>
      <w:overflowPunct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4C69A2"/>
    <w:rPr>
      <w:lang w:eastAsia="en-US"/>
    </w:rPr>
  </w:style>
  <w:style w:type="paragraph" w:styleId="List">
    <w:name w:val="List"/>
    <w:basedOn w:val="BodyText"/>
    <w:uiPriority w:val="99"/>
    <w:rsid w:val="00BD02C4"/>
    <w:rPr>
      <w:rFonts w:cs="Lohit Devanagari"/>
    </w:rPr>
  </w:style>
  <w:style w:type="paragraph" w:styleId="Caption">
    <w:name w:val="caption"/>
    <w:basedOn w:val="Normal"/>
    <w:uiPriority w:val="99"/>
    <w:qFormat/>
    <w:rsid w:val="00BD02C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BD02C4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4C69A2"/>
    <w:rPr>
      <w:lang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4C69A2"/>
    <w:rPr>
      <w:lang w:eastAsia="en-US"/>
    </w:rPr>
  </w:style>
  <w:style w:type="paragraph" w:styleId="Title">
    <w:name w:val="Title"/>
    <w:basedOn w:val="Normal"/>
    <w:link w:val="TitleChar"/>
    <w:uiPriority w:val="99"/>
    <w:qFormat/>
    <w:locked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10"/>
    <w:rsid w:val="004C69A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sid w:val="004C69A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4C69A2"/>
    <w:rPr>
      <w:lang w:eastAsia="en-US"/>
    </w:rPr>
  </w:style>
  <w:style w:type="paragraph" w:customStyle="1" w:styleId="a1">
    <w:name w:val="Îñíîâíîé òåêñò"/>
    <w:basedOn w:val="Normal"/>
    <w:uiPriority w:val="99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0">
    <w:name w:val="Без интервала1"/>
    <w:uiPriority w:val="99"/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4C69A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558</Words>
  <Characters>3187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8</cp:revision>
  <cp:lastPrinted>2019-07-27T10:52:00Z</cp:lastPrinted>
  <dcterms:created xsi:type="dcterms:W3CDTF">2019-07-21T11:17:00Z</dcterms:created>
  <dcterms:modified xsi:type="dcterms:W3CDTF">2019-07-27T10:52:00Z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