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DA" w:rsidRPr="00460F84" w:rsidRDefault="00E75CDA" w:rsidP="00460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4" w:rsidRPr="00460F84" w:rsidRDefault="00460F84" w:rsidP="00460F84">
      <w:pPr>
        <w:spacing w:after="0" w:line="240" w:lineRule="exact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</w:t>
      </w:r>
      <w:r w:rsidRPr="0046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прокурора Ненецкого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Емельянов</w:t>
      </w:r>
      <w:r w:rsidRPr="0046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едет</w:t>
      </w:r>
      <w:r w:rsidRPr="0046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личный прием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</w:p>
    <w:p w:rsidR="00E62216" w:rsidRPr="00E75CDA" w:rsidRDefault="00E62216" w:rsidP="00460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16" w:rsidRDefault="00E75CDA" w:rsidP="00E7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16" w:rsidRPr="00E62216">
        <w:rPr>
          <w:rFonts w:ascii="Times New Roman" w:hAnsi="Times New Roman" w:cs="Times New Roman"/>
          <w:sz w:val="28"/>
          <w:szCs w:val="28"/>
        </w:rPr>
        <w:t xml:space="preserve">В рамках работы мобильной приемной прокурора Ненецкого автономного округа </w:t>
      </w:r>
      <w:r w:rsidR="00E62216" w:rsidRPr="00E62216">
        <w:rPr>
          <w:rFonts w:ascii="Times New Roman" w:hAnsi="Times New Roman" w:cs="Times New Roman"/>
          <w:b/>
          <w:sz w:val="28"/>
          <w:szCs w:val="28"/>
        </w:rPr>
        <w:t>3 ноября 2022 года</w:t>
      </w:r>
      <w:r w:rsidR="00E62216">
        <w:rPr>
          <w:rFonts w:ascii="Times New Roman" w:hAnsi="Times New Roman" w:cs="Times New Roman"/>
          <w:b/>
          <w:sz w:val="28"/>
          <w:szCs w:val="28"/>
        </w:rPr>
        <w:t xml:space="preserve"> с «11» ч. «00» м. </w:t>
      </w:r>
      <w:r w:rsidR="00E62216">
        <w:rPr>
          <w:rFonts w:ascii="Times New Roman" w:hAnsi="Times New Roman" w:cs="Times New Roman"/>
          <w:sz w:val="28"/>
          <w:szCs w:val="28"/>
        </w:rPr>
        <w:t xml:space="preserve">заместитель прокурора округа Игорь Емельянов проведет личный прием граждан в ГБУЗ НАО «Ненецкая окружная больница имени Р.И. </w:t>
      </w:r>
      <w:proofErr w:type="spellStart"/>
      <w:r w:rsidR="00E62216">
        <w:rPr>
          <w:rFonts w:ascii="Times New Roman" w:hAnsi="Times New Roman" w:cs="Times New Roman"/>
          <w:sz w:val="28"/>
          <w:szCs w:val="28"/>
        </w:rPr>
        <w:t>Батмановой</w:t>
      </w:r>
      <w:proofErr w:type="spellEnd"/>
      <w:r w:rsidR="00E62216">
        <w:rPr>
          <w:rFonts w:ascii="Times New Roman" w:hAnsi="Times New Roman" w:cs="Times New Roman"/>
          <w:sz w:val="28"/>
          <w:szCs w:val="28"/>
        </w:rPr>
        <w:t>».</w:t>
      </w:r>
    </w:p>
    <w:p w:rsidR="007115D2" w:rsidRDefault="007115D2" w:rsidP="00711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на личном приеме обращения будут рассмотрены в соответствии с действующим законодательством, при наличии оснований прокуратурой будут приняты меры прокурорского реагирования.</w:t>
      </w:r>
      <w:bookmarkStart w:id="0" w:name="_GoBack"/>
      <w:bookmarkEnd w:id="0"/>
    </w:p>
    <w:p w:rsidR="00E62216" w:rsidRPr="00E62216" w:rsidRDefault="00E62216" w:rsidP="00E7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DA" w:rsidRPr="00E75CDA" w:rsidRDefault="00E75CDA" w:rsidP="00E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CDA" w:rsidRPr="00E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3"/>
    <w:rsid w:val="0016102F"/>
    <w:rsid w:val="001F5B36"/>
    <w:rsid w:val="0033292E"/>
    <w:rsid w:val="0035789F"/>
    <w:rsid w:val="00460F84"/>
    <w:rsid w:val="00502B7C"/>
    <w:rsid w:val="0058348F"/>
    <w:rsid w:val="006317F8"/>
    <w:rsid w:val="007115D2"/>
    <w:rsid w:val="007B51F3"/>
    <w:rsid w:val="00820F4F"/>
    <w:rsid w:val="00872A57"/>
    <w:rsid w:val="00A060EA"/>
    <w:rsid w:val="00A13C70"/>
    <w:rsid w:val="00A357DE"/>
    <w:rsid w:val="00AB5643"/>
    <w:rsid w:val="00B503AE"/>
    <w:rsid w:val="00BC156E"/>
    <w:rsid w:val="00BC22D9"/>
    <w:rsid w:val="00BE08BB"/>
    <w:rsid w:val="00C62D39"/>
    <w:rsid w:val="00CA149E"/>
    <w:rsid w:val="00D32963"/>
    <w:rsid w:val="00E62216"/>
    <w:rsid w:val="00E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EFA"/>
  <w15:chartTrackingRefBased/>
  <w15:docId w15:val="{307DFC7D-32C7-49F7-8ED9-CBBC1EC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2022-11-02T06:20:00Z</dcterms:created>
  <dcterms:modified xsi:type="dcterms:W3CDTF">2022-11-02T06:20:00Z</dcterms:modified>
</cp:coreProperties>
</file>