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724DB" w:rsidRDefault="00627A59" w:rsidP="004724DB">
      <w:pPr>
        <w:pStyle w:val="ConsPlusNormal"/>
        <w:jc w:val="center"/>
        <w:rPr>
          <w:sz w:val="28"/>
          <w:szCs w:val="28"/>
        </w:rPr>
      </w:pPr>
      <w:r w:rsidRPr="004724DB">
        <w:rPr>
          <w:b/>
          <w:bCs/>
          <w:sz w:val="28"/>
          <w:szCs w:val="28"/>
        </w:rPr>
        <w:t>Сокращены сроки согласования и предоставления земельных участков, находящихся в государственной и муниципальной собственности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4724DB" w:rsidRPr="004724DB" w:rsidTr="00472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4DB" w:rsidRPr="004724DB" w:rsidRDefault="004724DB" w:rsidP="004724DB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724DB" w:rsidRPr="004724DB" w:rsidRDefault="004724DB" w:rsidP="004724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 509-ФЗ «</w:t>
      </w:r>
      <w:r w:rsidRPr="004724DB">
        <w:rPr>
          <w:sz w:val="28"/>
          <w:szCs w:val="28"/>
        </w:rPr>
        <w:t xml:space="preserve">О внесении изменений в Земельный кодекс Российской Федерации и статью 3.5 Федерального закона </w:t>
      </w:r>
      <w:r>
        <w:rPr>
          <w:sz w:val="28"/>
          <w:szCs w:val="28"/>
        </w:rPr>
        <w:t>«</w:t>
      </w:r>
      <w:r w:rsidRPr="004724D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 xml:space="preserve">» </w:t>
      </w:r>
      <w:r w:rsidRPr="004724DB">
        <w:rPr>
          <w:sz w:val="28"/>
          <w:szCs w:val="28"/>
        </w:rPr>
        <w:t>с</w:t>
      </w:r>
      <w:r w:rsidRPr="004724DB">
        <w:rPr>
          <w:bCs/>
          <w:sz w:val="28"/>
          <w:szCs w:val="28"/>
        </w:rPr>
        <w:t>окращены сроки согласования и предоставления земельных участков, находящихся в государственной и муниципальной собственности</w:t>
      </w:r>
      <w:r>
        <w:rPr>
          <w:bCs/>
          <w:sz w:val="28"/>
          <w:szCs w:val="28"/>
        </w:rPr>
        <w:t>.</w:t>
      </w:r>
    </w:p>
    <w:p w:rsidR="00000000" w:rsidRPr="004724DB" w:rsidRDefault="00627A59" w:rsidP="004724DB">
      <w:pPr>
        <w:pStyle w:val="ConsPlusNormal"/>
        <w:ind w:firstLine="720"/>
        <w:jc w:val="both"/>
        <w:rPr>
          <w:sz w:val="28"/>
          <w:szCs w:val="28"/>
        </w:rPr>
      </w:pPr>
      <w:r w:rsidRPr="004724DB">
        <w:rPr>
          <w:sz w:val="28"/>
          <w:szCs w:val="28"/>
        </w:rPr>
        <w:t>В частности, сроки</w:t>
      </w:r>
      <w:r w:rsidRPr="004724DB">
        <w:rPr>
          <w:sz w:val="28"/>
          <w:szCs w:val="28"/>
        </w:rPr>
        <w:t xml:space="preserve">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000000" w:rsidRPr="004724DB" w:rsidRDefault="00627A59" w:rsidP="004724DB">
      <w:pPr>
        <w:pStyle w:val="ConsPlusNormal"/>
        <w:ind w:firstLine="720"/>
        <w:jc w:val="both"/>
        <w:rPr>
          <w:sz w:val="28"/>
          <w:szCs w:val="28"/>
        </w:rPr>
      </w:pPr>
      <w:r w:rsidRPr="004724DB">
        <w:rPr>
          <w:sz w:val="28"/>
          <w:szCs w:val="28"/>
        </w:rPr>
        <w:t>Кроме того, на собственников земельных участков и лиц, не яв</w:t>
      </w:r>
      <w:r w:rsidRPr="004724DB">
        <w:rPr>
          <w:sz w:val="28"/>
          <w:szCs w:val="28"/>
        </w:rPr>
        <w:t>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</w:t>
      </w:r>
      <w:r w:rsidRPr="004724DB">
        <w:rPr>
          <w:sz w:val="28"/>
          <w:szCs w:val="28"/>
        </w:rPr>
        <w:t>тке.</w:t>
      </w:r>
    </w:p>
    <w:p w:rsidR="00627A59" w:rsidRPr="004724DB" w:rsidRDefault="00627A59" w:rsidP="004724DB">
      <w:pPr>
        <w:pStyle w:val="ConsPlusNormal"/>
        <w:ind w:firstLine="720"/>
        <w:jc w:val="both"/>
        <w:rPr>
          <w:sz w:val="28"/>
          <w:szCs w:val="28"/>
        </w:rPr>
      </w:pPr>
      <w:r w:rsidRPr="004724DB">
        <w:rPr>
          <w:sz w:val="28"/>
          <w:szCs w:val="28"/>
        </w:rPr>
        <w:t xml:space="preserve">Федеральный закон вступает в силу с </w:t>
      </w:r>
      <w:r w:rsidR="004724DB">
        <w:rPr>
          <w:sz w:val="28"/>
          <w:szCs w:val="28"/>
        </w:rPr>
        <w:t>0</w:t>
      </w:r>
      <w:r w:rsidRPr="004724DB">
        <w:rPr>
          <w:sz w:val="28"/>
          <w:szCs w:val="28"/>
        </w:rPr>
        <w:t>1</w:t>
      </w:r>
      <w:r w:rsidR="004724DB">
        <w:rPr>
          <w:sz w:val="28"/>
          <w:szCs w:val="28"/>
        </w:rPr>
        <w:t>.03.2023</w:t>
      </w:r>
      <w:r w:rsidRPr="004724DB">
        <w:rPr>
          <w:sz w:val="28"/>
          <w:szCs w:val="28"/>
        </w:rPr>
        <w:t>.</w:t>
      </w:r>
    </w:p>
    <w:sectPr w:rsidR="00627A59" w:rsidRPr="004724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B"/>
    <w:rsid w:val="004724DB"/>
    <w:rsid w:val="00627A59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ED57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2022-12-07T06:53:00Z</dcterms:created>
  <dcterms:modified xsi:type="dcterms:W3CDTF">2022-12-07T06:53:00Z</dcterms:modified>
</cp:coreProperties>
</file>