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A3" w:rsidRPr="00A35AA3" w:rsidRDefault="00A35AA3" w:rsidP="00A35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AA3">
        <w:rPr>
          <w:rFonts w:ascii="Times New Roman" w:hAnsi="Times New Roman" w:cs="Times New Roman"/>
          <w:b/>
          <w:bCs/>
          <w:sz w:val="28"/>
          <w:szCs w:val="28"/>
        </w:rPr>
        <w:t>Ненормированный рабочий день</w:t>
      </w:r>
    </w:p>
    <w:p w:rsidR="00A35AA3" w:rsidRPr="00A35AA3" w:rsidRDefault="00A35AA3" w:rsidP="00A3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A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A35AA3" w:rsidRPr="00A35AA3" w:rsidRDefault="00A35AA3" w:rsidP="00A3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A3">
        <w:rPr>
          <w:rFonts w:ascii="Times New Roman" w:hAnsi="Times New Roman" w:cs="Times New Roman"/>
          <w:sz w:val="28"/>
          <w:szCs w:val="28"/>
        </w:rPr>
        <w:t xml:space="preserve">У работодателя может быть установлен режим ненормированного рабочего дня. </w:t>
      </w:r>
    </w:p>
    <w:p w:rsidR="00A35AA3" w:rsidRPr="00A35AA3" w:rsidRDefault="00A35AA3" w:rsidP="00A3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A3">
        <w:rPr>
          <w:rFonts w:ascii="Times New Roman" w:hAnsi="Times New Roman" w:cs="Times New Roman"/>
          <w:sz w:val="28"/>
          <w:szCs w:val="28"/>
        </w:rPr>
        <w:t xml:space="preserve">Режим ненормированного рабочего дня является одним из вариантов работы за пределами установленной продолжительности рабочего времени сверхурочной работы. </w:t>
      </w:r>
    </w:p>
    <w:p w:rsidR="00A35AA3" w:rsidRPr="00A35AA3" w:rsidRDefault="00A35AA3" w:rsidP="00A3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A3">
        <w:rPr>
          <w:rFonts w:ascii="Times New Roman" w:hAnsi="Times New Roman" w:cs="Times New Roman"/>
          <w:sz w:val="28"/>
          <w:szCs w:val="28"/>
        </w:rPr>
        <w:t xml:space="preserve">Работник привлекается к работе в режиме ненормированного рабочего дня в случае, если выполняемая трудовая функция не подлежит нормированию. Если норма выработки установлена - работник привлекается к сверхурочной работе. </w:t>
      </w:r>
    </w:p>
    <w:p w:rsidR="00A35AA3" w:rsidRPr="00A35AA3" w:rsidRDefault="00A35AA3" w:rsidP="00A3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A3">
        <w:rPr>
          <w:rFonts w:ascii="Times New Roman" w:hAnsi="Times New Roman" w:cs="Times New Roman"/>
          <w:sz w:val="28"/>
          <w:szCs w:val="28"/>
        </w:rPr>
        <w:t xml:space="preserve">Режим ненормированного рабочего дня включает в себя несколько условий: </w:t>
      </w:r>
    </w:p>
    <w:p w:rsidR="00A35AA3" w:rsidRPr="00A35AA3" w:rsidRDefault="00A35AA3" w:rsidP="00A3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A3">
        <w:rPr>
          <w:rFonts w:ascii="Times New Roman" w:hAnsi="Times New Roman" w:cs="Times New Roman"/>
          <w:sz w:val="28"/>
          <w:szCs w:val="28"/>
        </w:rPr>
        <w:t xml:space="preserve">1) работа за пределами установленной работнику продолжительности рабочего времени; </w:t>
      </w:r>
    </w:p>
    <w:p w:rsidR="00A35AA3" w:rsidRPr="00A35AA3" w:rsidRDefault="00A35AA3" w:rsidP="00A3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A3">
        <w:rPr>
          <w:rFonts w:ascii="Times New Roman" w:hAnsi="Times New Roman" w:cs="Times New Roman"/>
          <w:sz w:val="28"/>
          <w:szCs w:val="28"/>
        </w:rPr>
        <w:t>2) работник привлекается к работе сверх продолжительности рабочего времени эпизодически</w:t>
      </w:r>
      <w:r>
        <w:rPr>
          <w:rFonts w:ascii="Times New Roman" w:hAnsi="Times New Roman" w:cs="Times New Roman"/>
          <w:sz w:val="28"/>
          <w:szCs w:val="28"/>
        </w:rPr>
        <w:t xml:space="preserve"> (и</w:t>
      </w:r>
      <w:r w:rsidRPr="00A35AA3">
        <w:rPr>
          <w:rFonts w:ascii="Times New Roman" w:hAnsi="Times New Roman" w:cs="Times New Roman"/>
          <w:sz w:val="28"/>
          <w:szCs w:val="28"/>
        </w:rPr>
        <w:t>сходя из судебной практики, эпизодическим является привлечение к работе не более 3 раз в неделю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5A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5AA3" w:rsidRPr="00A35AA3" w:rsidRDefault="00A35AA3" w:rsidP="00A3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A3">
        <w:rPr>
          <w:rFonts w:ascii="Times New Roman" w:hAnsi="Times New Roman" w:cs="Times New Roman"/>
          <w:sz w:val="28"/>
          <w:szCs w:val="28"/>
        </w:rPr>
        <w:t xml:space="preserve">3) работник привлекается к работе по письменному распоряжению (приказу) работодателя; </w:t>
      </w:r>
    </w:p>
    <w:p w:rsidR="00A35AA3" w:rsidRPr="00A35AA3" w:rsidRDefault="00A35AA3" w:rsidP="00A3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A3">
        <w:rPr>
          <w:rFonts w:ascii="Times New Roman" w:hAnsi="Times New Roman" w:cs="Times New Roman"/>
          <w:sz w:val="28"/>
          <w:szCs w:val="28"/>
        </w:rPr>
        <w:t>4) должность работника (или выполняемая работа) включена в перечень должностей с ненормированным рабочим днем</w:t>
      </w:r>
      <w:r>
        <w:rPr>
          <w:rFonts w:ascii="Times New Roman" w:hAnsi="Times New Roman" w:cs="Times New Roman"/>
          <w:sz w:val="28"/>
          <w:szCs w:val="28"/>
        </w:rPr>
        <w:t xml:space="preserve"> (е</w:t>
      </w:r>
      <w:r w:rsidRPr="00A35AA3">
        <w:rPr>
          <w:rFonts w:ascii="Times New Roman" w:hAnsi="Times New Roman" w:cs="Times New Roman"/>
          <w:sz w:val="28"/>
          <w:szCs w:val="28"/>
        </w:rPr>
        <w:t xml:space="preserve">сли должность работника не включена в перечень должностей с ненормированным рабочим днем, привлечение работника к работе за пределами установленной ему продолжительности рабочего времени </w:t>
      </w:r>
      <w:r>
        <w:rPr>
          <w:rFonts w:ascii="Times New Roman" w:hAnsi="Times New Roman" w:cs="Times New Roman"/>
          <w:sz w:val="28"/>
          <w:szCs w:val="28"/>
        </w:rPr>
        <w:t>подлежит оплате</w:t>
      </w:r>
      <w:r w:rsidRPr="00A35AA3">
        <w:rPr>
          <w:rFonts w:ascii="Times New Roman" w:hAnsi="Times New Roman" w:cs="Times New Roman"/>
          <w:sz w:val="28"/>
          <w:szCs w:val="28"/>
        </w:rPr>
        <w:t xml:space="preserve"> как сверхурочная работа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5A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5AA3" w:rsidRPr="00A35AA3" w:rsidRDefault="00A35AA3" w:rsidP="00A3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A3">
        <w:rPr>
          <w:rFonts w:ascii="Times New Roman" w:hAnsi="Times New Roman" w:cs="Times New Roman"/>
          <w:sz w:val="28"/>
          <w:szCs w:val="28"/>
        </w:rPr>
        <w:t>5) за работу в режиме ненормированного рабочего дня работнику предоставляется ежегодный дополнительный оплачиваемый отпуск</w:t>
      </w:r>
      <w:r>
        <w:rPr>
          <w:rFonts w:ascii="Times New Roman" w:hAnsi="Times New Roman" w:cs="Times New Roman"/>
          <w:sz w:val="28"/>
          <w:szCs w:val="28"/>
        </w:rPr>
        <w:t xml:space="preserve"> (не</w:t>
      </w:r>
      <w:r w:rsidRPr="00A35AA3">
        <w:rPr>
          <w:rFonts w:ascii="Times New Roman" w:hAnsi="Times New Roman" w:cs="Times New Roman"/>
          <w:sz w:val="28"/>
          <w:szCs w:val="28"/>
        </w:rPr>
        <w:t xml:space="preserve"> менее 3 календарных 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5A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AA3" w:rsidRPr="00A35AA3" w:rsidRDefault="00A35AA3" w:rsidP="00A3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A3">
        <w:rPr>
          <w:rFonts w:ascii="Times New Roman" w:hAnsi="Times New Roman" w:cs="Times New Roman"/>
          <w:sz w:val="28"/>
          <w:szCs w:val="28"/>
        </w:rPr>
        <w:t xml:space="preserve">Работа в режиме ненормированного рабочего дня оплачивается как обычная работа (без применения повышающих ставок). </w:t>
      </w:r>
    </w:p>
    <w:p w:rsidR="00A35AA3" w:rsidRDefault="00A35AA3" w:rsidP="00A3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A3">
        <w:rPr>
          <w:rFonts w:ascii="Times New Roman" w:hAnsi="Times New Roman" w:cs="Times New Roman"/>
          <w:sz w:val="28"/>
          <w:szCs w:val="28"/>
        </w:rPr>
        <w:t xml:space="preserve">Работодатель обязан ознакомить работника с установлением ему режима ненормированного рабочего дня на стадии заключения трудового договора. </w:t>
      </w:r>
    </w:p>
    <w:p w:rsidR="00A35AA3" w:rsidRPr="00A35AA3" w:rsidRDefault="00A35AA3" w:rsidP="00A3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A3">
        <w:rPr>
          <w:rFonts w:ascii="Times New Roman" w:hAnsi="Times New Roman" w:cs="Times New Roman"/>
          <w:sz w:val="28"/>
          <w:szCs w:val="28"/>
        </w:rPr>
        <w:t xml:space="preserve">Кроме того, необходимо ознакомить работника с перечнем должностей с ненормированным рабочим днем, если замещаемая им должность предполагает работу в указанном режиме. </w:t>
      </w:r>
    </w:p>
    <w:p w:rsidR="00A35AA3" w:rsidRPr="00A35AA3" w:rsidRDefault="00A35AA3" w:rsidP="00A3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5AA3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ежедневной работы в режиме ненормированного рабочего дня законом не установлена. </w:t>
      </w:r>
    </w:p>
    <w:p w:rsidR="00A35AA3" w:rsidRPr="00A35AA3" w:rsidRDefault="00A35AA3" w:rsidP="00A3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A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A35AA3" w:rsidRPr="00A35AA3" w:rsidRDefault="00A35AA3" w:rsidP="00A3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5AA3" w:rsidRPr="00A3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A3"/>
    <w:rsid w:val="00A3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3295"/>
  <w15:chartTrackingRefBased/>
  <w15:docId w15:val="{A3D8F232-F101-4218-B161-6BFBEB54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1</cp:revision>
  <dcterms:created xsi:type="dcterms:W3CDTF">2022-10-25T08:47:00Z</dcterms:created>
  <dcterms:modified xsi:type="dcterms:W3CDTF">2022-10-25T08:51:00Z</dcterms:modified>
</cp:coreProperties>
</file>