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4B2" w:rsidRDefault="00CD5895" w:rsidP="00E764B2">
      <w:pPr>
        <w:jc w:val="center"/>
      </w:pPr>
      <w:r w:rsidRPr="00864751">
        <w:rPr>
          <w:noProof/>
        </w:rPr>
        <w:drawing>
          <wp:inline distT="0" distB="0" distL="0" distR="0">
            <wp:extent cx="466725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4B2" w:rsidRDefault="00E764B2" w:rsidP="00E764B2">
      <w:pPr>
        <w:jc w:val="right"/>
      </w:pPr>
    </w:p>
    <w:p w:rsidR="00E764B2" w:rsidRPr="000D1A77" w:rsidRDefault="00E764B2" w:rsidP="000D1A77">
      <w:pPr>
        <w:pStyle w:val="3"/>
        <w:rPr>
          <w:sz w:val="28"/>
          <w:szCs w:val="28"/>
        </w:rPr>
      </w:pPr>
      <w:r w:rsidRPr="00263100">
        <w:rPr>
          <w:sz w:val="28"/>
          <w:szCs w:val="28"/>
        </w:rPr>
        <w:t>СОВЕТ городского округа "Город НАРЬЯН-МАР"</w:t>
      </w:r>
      <w:r>
        <w:t xml:space="preserve"> </w:t>
      </w:r>
    </w:p>
    <w:p w:rsidR="00E764B2" w:rsidRDefault="00771A7E" w:rsidP="000D1A77">
      <w:pPr>
        <w:jc w:val="center"/>
        <w:rPr>
          <w:b/>
          <w:sz w:val="28"/>
        </w:rPr>
      </w:pPr>
      <w:r>
        <w:rPr>
          <w:b/>
          <w:sz w:val="28"/>
        </w:rPr>
        <w:t>24</w:t>
      </w:r>
      <w:r w:rsidR="000D1A77">
        <w:rPr>
          <w:b/>
          <w:sz w:val="28"/>
        </w:rPr>
        <w:t>-</w:t>
      </w:r>
      <w:r w:rsidR="00E764B2">
        <w:rPr>
          <w:b/>
          <w:sz w:val="28"/>
        </w:rPr>
        <w:t xml:space="preserve">я сессия </w:t>
      </w:r>
      <w:r w:rsidR="0009098D">
        <w:rPr>
          <w:b/>
          <w:sz w:val="28"/>
          <w:lang w:val="en-US"/>
        </w:rPr>
        <w:t>V</w:t>
      </w:r>
      <w:r w:rsidR="00E764B2">
        <w:rPr>
          <w:b/>
          <w:sz w:val="28"/>
        </w:rPr>
        <w:t xml:space="preserve"> созыва</w:t>
      </w:r>
    </w:p>
    <w:p w:rsidR="00E764B2" w:rsidRDefault="00E764B2" w:rsidP="00E764B2">
      <w:pPr>
        <w:jc w:val="center"/>
        <w:rPr>
          <w:b/>
          <w:sz w:val="28"/>
        </w:rPr>
      </w:pPr>
      <w:r>
        <w:rPr>
          <w:b/>
          <w:sz w:val="28"/>
        </w:rPr>
        <w:t xml:space="preserve">_____________________________________ </w:t>
      </w:r>
    </w:p>
    <w:p w:rsidR="00E764B2" w:rsidRDefault="00E764B2" w:rsidP="00E764B2">
      <w:pPr>
        <w:jc w:val="center"/>
        <w:rPr>
          <w:b/>
          <w:sz w:val="28"/>
        </w:rPr>
      </w:pPr>
    </w:p>
    <w:p w:rsidR="00E764B2" w:rsidRPr="00263100" w:rsidRDefault="00E764B2" w:rsidP="00E764B2">
      <w:pPr>
        <w:pStyle w:val="2"/>
        <w:rPr>
          <w:sz w:val="28"/>
          <w:szCs w:val="28"/>
        </w:rPr>
      </w:pPr>
      <w:r w:rsidRPr="00263100">
        <w:rPr>
          <w:sz w:val="28"/>
          <w:szCs w:val="28"/>
        </w:rPr>
        <w:t>РЕШЕНИЕ</w:t>
      </w:r>
    </w:p>
    <w:p w:rsidR="00DE202B" w:rsidRDefault="00DE202B" w:rsidP="000D1A77">
      <w:pPr>
        <w:rPr>
          <w:b/>
          <w:sz w:val="28"/>
        </w:rPr>
      </w:pPr>
    </w:p>
    <w:p w:rsidR="00771A7E" w:rsidRDefault="00771A7E" w:rsidP="004D3776">
      <w:pPr>
        <w:autoSpaceDE w:val="0"/>
        <w:autoSpaceDN w:val="0"/>
        <w:adjustRightInd w:val="0"/>
        <w:ind w:right="4818"/>
        <w:jc w:val="both"/>
        <w:rPr>
          <w:b/>
          <w:sz w:val="26"/>
          <w:szCs w:val="26"/>
        </w:rPr>
      </w:pPr>
    </w:p>
    <w:p w:rsidR="0018549C" w:rsidRPr="00A33C4B" w:rsidRDefault="00A33C4B" w:rsidP="004D3776">
      <w:pPr>
        <w:autoSpaceDE w:val="0"/>
        <w:autoSpaceDN w:val="0"/>
        <w:adjustRightInd w:val="0"/>
        <w:ind w:right="481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внесении изменений </w:t>
      </w:r>
      <w:r w:rsidR="00A261AD">
        <w:rPr>
          <w:b/>
          <w:sz w:val="26"/>
          <w:szCs w:val="26"/>
        </w:rPr>
        <w:br/>
      </w:r>
      <w:r>
        <w:rPr>
          <w:b/>
          <w:sz w:val="26"/>
          <w:szCs w:val="26"/>
        </w:rPr>
        <w:t xml:space="preserve">в </w:t>
      </w:r>
      <w:r w:rsidR="004D3776">
        <w:rPr>
          <w:b/>
          <w:sz w:val="26"/>
          <w:szCs w:val="26"/>
        </w:rPr>
        <w:t xml:space="preserve">постановление "Об утверждении </w:t>
      </w:r>
      <w:r>
        <w:rPr>
          <w:b/>
          <w:sz w:val="26"/>
          <w:szCs w:val="26"/>
        </w:rPr>
        <w:t>П</w:t>
      </w:r>
      <w:r w:rsidR="0018549C" w:rsidRPr="00A33C4B">
        <w:rPr>
          <w:b/>
          <w:sz w:val="26"/>
          <w:szCs w:val="26"/>
        </w:rPr>
        <w:t>оложени</w:t>
      </w:r>
      <w:r w:rsidR="004D3776">
        <w:rPr>
          <w:b/>
          <w:sz w:val="26"/>
          <w:szCs w:val="26"/>
        </w:rPr>
        <w:t>я</w:t>
      </w:r>
      <w:r w:rsidR="0018549C" w:rsidRPr="00A33C4B">
        <w:rPr>
          <w:b/>
          <w:sz w:val="26"/>
          <w:szCs w:val="26"/>
        </w:rPr>
        <w:t xml:space="preserve"> "О порядке исчисления </w:t>
      </w:r>
      <w:r w:rsidR="00A261AD">
        <w:rPr>
          <w:b/>
          <w:sz w:val="26"/>
          <w:szCs w:val="26"/>
        </w:rPr>
        <w:br/>
      </w:r>
      <w:r w:rsidR="0018549C" w:rsidRPr="00A33C4B">
        <w:rPr>
          <w:b/>
          <w:sz w:val="26"/>
          <w:szCs w:val="26"/>
        </w:rPr>
        <w:t xml:space="preserve">и уплаты земельного налога" </w:t>
      </w:r>
    </w:p>
    <w:p w:rsidR="00172F9B" w:rsidRPr="00F20408" w:rsidRDefault="00172F9B" w:rsidP="0084092E">
      <w:pPr>
        <w:pStyle w:val="S"/>
        <w:rPr>
          <w:sz w:val="26"/>
          <w:szCs w:val="26"/>
        </w:rPr>
      </w:pPr>
    </w:p>
    <w:p w:rsidR="00771A7E" w:rsidRDefault="00771A7E" w:rsidP="004D3776">
      <w:pPr>
        <w:pStyle w:val="S"/>
        <w:spacing w:line="240" w:lineRule="auto"/>
        <w:ind w:firstLine="709"/>
        <w:rPr>
          <w:sz w:val="26"/>
          <w:szCs w:val="26"/>
        </w:rPr>
      </w:pPr>
    </w:p>
    <w:p w:rsidR="0018549C" w:rsidRPr="004D3776" w:rsidRDefault="0018549C" w:rsidP="004D3776">
      <w:pPr>
        <w:pStyle w:val="S"/>
        <w:spacing w:line="240" w:lineRule="auto"/>
        <w:ind w:firstLine="709"/>
        <w:rPr>
          <w:sz w:val="26"/>
          <w:szCs w:val="26"/>
        </w:rPr>
      </w:pPr>
      <w:bookmarkStart w:id="0" w:name="_GoBack"/>
      <w:bookmarkEnd w:id="0"/>
      <w:r w:rsidRPr="00F20408">
        <w:rPr>
          <w:sz w:val="26"/>
          <w:szCs w:val="26"/>
        </w:rPr>
        <w:t xml:space="preserve">В соответствии </w:t>
      </w:r>
      <w:r w:rsidRPr="004D3776">
        <w:rPr>
          <w:sz w:val="26"/>
          <w:szCs w:val="26"/>
        </w:rPr>
        <w:t xml:space="preserve">с </w:t>
      </w:r>
      <w:hyperlink r:id="rId10" w:history="1">
        <w:r w:rsidRPr="004D3776">
          <w:rPr>
            <w:sz w:val="26"/>
            <w:szCs w:val="26"/>
          </w:rPr>
          <w:t>главой 31</w:t>
        </w:r>
      </w:hyperlink>
      <w:r w:rsidRPr="004D3776">
        <w:rPr>
          <w:sz w:val="26"/>
          <w:szCs w:val="26"/>
        </w:rPr>
        <w:t xml:space="preserve"> Налогового кодекса Росс</w:t>
      </w:r>
      <w:r w:rsidR="0018690A" w:rsidRPr="004D3776">
        <w:rPr>
          <w:sz w:val="26"/>
          <w:szCs w:val="26"/>
        </w:rPr>
        <w:t>ийской Федерации</w:t>
      </w:r>
      <w:r w:rsidRPr="004D3776">
        <w:rPr>
          <w:sz w:val="26"/>
          <w:szCs w:val="26"/>
        </w:rPr>
        <w:t xml:space="preserve">, </w:t>
      </w:r>
      <w:r w:rsidR="00A33C4B" w:rsidRPr="004D3776">
        <w:rPr>
          <w:sz w:val="26"/>
          <w:szCs w:val="26"/>
        </w:rPr>
        <w:t xml:space="preserve">Федеральным </w:t>
      </w:r>
      <w:hyperlink r:id="rId11" w:history="1">
        <w:r w:rsidR="00A33C4B" w:rsidRPr="004D3776">
          <w:rPr>
            <w:sz w:val="26"/>
            <w:szCs w:val="26"/>
          </w:rPr>
          <w:t>законом</w:t>
        </w:r>
      </w:hyperlink>
      <w:r w:rsidR="00A33C4B" w:rsidRPr="004D3776">
        <w:rPr>
          <w:sz w:val="26"/>
          <w:szCs w:val="26"/>
        </w:rPr>
        <w:t xml:space="preserve"> от 06.10.2003 № 131-ФЗ "Об общих принципах организации местного самоуправления в Российской Федерации", </w:t>
      </w:r>
      <w:hyperlink r:id="rId12" w:history="1">
        <w:r w:rsidRPr="004D3776">
          <w:rPr>
            <w:sz w:val="26"/>
            <w:szCs w:val="26"/>
          </w:rPr>
          <w:t>Уставом</w:t>
        </w:r>
      </w:hyperlink>
      <w:r w:rsidRPr="004D3776">
        <w:rPr>
          <w:sz w:val="26"/>
          <w:szCs w:val="26"/>
        </w:rPr>
        <w:t xml:space="preserve"> муниципального образования "Городской округ "Город Нарьян-Мар" Совет городского округа "Город Нарьян-Мар" РЕШИЛ:</w:t>
      </w:r>
    </w:p>
    <w:p w:rsidR="000D1A77" w:rsidRPr="004D3776" w:rsidRDefault="000D1A77" w:rsidP="004D3776">
      <w:pPr>
        <w:pStyle w:val="S"/>
        <w:spacing w:line="240" w:lineRule="auto"/>
        <w:ind w:firstLine="709"/>
        <w:rPr>
          <w:sz w:val="26"/>
          <w:szCs w:val="26"/>
        </w:rPr>
      </w:pPr>
    </w:p>
    <w:p w:rsidR="004D3776" w:rsidRPr="004D3776" w:rsidRDefault="004D3776" w:rsidP="004D3776">
      <w:pPr>
        <w:pStyle w:val="S"/>
        <w:spacing w:line="240" w:lineRule="auto"/>
        <w:ind w:firstLine="709"/>
        <w:rPr>
          <w:sz w:val="26"/>
          <w:szCs w:val="26"/>
        </w:rPr>
      </w:pPr>
      <w:r w:rsidRPr="004D3776">
        <w:rPr>
          <w:sz w:val="26"/>
          <w:szCs w:val="26"/>
        </w:rPr>
        <w:t xml:space="preserve">1. Внести в постановление Совета городского округа "Город </w:t>
      </w:r>
      <w:r w:rsidR="008466E0">
        <w:rPr>
          <w:sz w:val="26"/>
          <w:szCs w:val="26"/>
        </w:rPr>
        <w:t xml:space="preserve">Нарьян-Мар" </w:t>
      </w:r>
      <w:r w:rsidR="00A261AD">
        <w:rPr>
          <w:sz w:val="26"/>
          <w:szCs w:val="26"/>
        </w:rPr>
        <w:br/>
        <w:t>от 28.10.2005 № 4</w:t>
      </w:r>
      <w:r w:rsidR="00053E4E">
        <w:rPr>
          <w:sz w:val="26"/>
          <w:szCs w:val="26"/>
        </w:rPr>
        <w:t>-п</w:t>
      </w:r>
      <w:r w:rsidRPr="004D3776">
        <w:rPr>
          <w:sz w:val="26"/>
          <w:szCs w:val="26"/>
        </w:rPr>
        <w:t xml:space="preserve"> "Об утверждении </w:t>
      </w:r>
      <w:hyperlink r:id="rId13" w:history="1">
        <w:r w:rsidRPr="004D3776">
          <w:rPr>
            <w:sz w:val="26"/>
            <w:szCs w:val="26"/>
          </w:rPr>
          <w:t>Положения</w:t>
        </w:r>
      </w:hyperlink>
      <w:r w:rsidRPr="004D3776">
        <w:rPr>
          <w:sz w:val="26"/>
          <w:szCs w:val="26"/>
        </w:rPr>
        <w:t xml:space="preserve"> "О порядке исчисления и уплаты земельного налога" (в редакции</w:t>
      </w:r>
      <w:r w:rsidR="00A261AD">
        <w:rPr>
          <w:sz w:val="26"/>
          <w:szCs w:val="26"/>
        </w:rPr>
        <w:t xml:space="preserve"> решения от 23.12.2021 № </w:t>
      </w:r>
      <w:r w:rsidR="008466E0">
        <w:rPr>
          <w:sz w:val="26"/>
          <w:szCs w:val="26"/>
        </w:rPr>
        <w:t>274-р)</w:t>
      </w:r>
      <w:r w:rsidRPr="004D3776">
        <w:rPr>
          <w:sz w:val="26"/>
          <w:szCs w:val="26"/>
        </w:rPr>
        <w:t xml:space="preserve"> следующ</w:t>
      </w:r>
      <w:r w:rsidR="00771A7E">
        <w:rPr>
          <w:sz w:val="26"/>
          <w:szCs w:val="26"/>
        </w:rPr>
        <w:t>ее</w:t>
      </w:r>
      <w:r w:rsidRPr="004D3776">
        <w:rPr>
          <w:sz w:val="26"/>
          <w:szCs w:val="26"/>
        </w:rPr>
        <w:t xml:space="preserve"> изменени</w:t>
      </w:r>
      <w:r w:rsidR="00771A7E">
        <w:rPr>
          <w:sz w:val="26"/>
          <w:szCs w:val="26"/>
        </w:rPr>
        <w:t>е</w:t>
      </w:r>
      <w:r w:rsidRPr="004D3776">
        <w:rPr>
          <w:sz w:val="26"/>
          <w:szCs w:val="26"/>
        </w:rPr>
        <w:t>:</w:t>
      </w:r>
    </w:p>
    <w:p w:rsidR="004D3776" w:rsidRPr="004D3776" w:rsidRDefault="004D3776" w:rsidP="007F56F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D3776">
        <w:rPr>
          <w:sz w:val="26"/>
          <w:szCs w:val="26"/>
        </w:rPr>
        <w:t>1.1. В преамбуле слова "</w:t>
      </w:r>
      <w:r w:rsidR="007F56F8">
        <w:rPr>
          <w:sz w:val="26"/>
          <w:szCs w:val="26"/>
        </w:rPr>
        <w:t>(часть вторая) от 05.08.2000 № 117-ФЗ</w:t>
      </w:r>
      <w:r w:rsidR="007F56F8" w:rsidRPr="004D3776">
        <w:rPr>
          <w:sz w:val="26"/>
          <w:szCs w:val="26"/>
        </w:rPr>
        <w:t xml:space="preserve"> </w:t>
      </w:r>
      <w:r w:rsidRPr="004D3776">
        <w:rPr>
          <w:sz w:val="26"/>
          <w:szCs w:val="26"/>
        </w:rPr>
        <w:t xml:space="preserve">(в редакции </w:t>
      </w:r>
      <w:hyperlink r:id="rId14" w:history="1">
        <w:r w:rsidRPr="004D3776">
          <w:rPr>
            <w:sz w:val="26"/>
            <w:szCs w:val="26"/>
          </w:rPr>
          <w:t>закона</w:t>
        </w:r>
      </w:hyperlink>
      <w:r w:rsidRPr="004D3776">
        <w:rPr>
          <w:sz w:val="26"/>
          <w:szCs w:val="26"/>
        </w:rPr>
        <w:t xml:space="preserve"> от 22.07.2005)" исключить.</w:t>
      </w:r>
    </w:p>
    <w:p w:rsidR="004D3776" w:rsidRPr="00771A7E" w:rsidRDefault="004D3776" w:rsidP="00A261AD">
      <w:pPr>
        <w:pStyle w:val="S"/>
        <w:spacing w:line="240" w:lineRule="auto"/>
        <w:ind w:firstLine="709"/>
        <w:rPr>
          <w:sz w:val="26"/>
          <w:szCs w:val="26"/>
        </w:rPr>
      </w:pPr>
      <w:r w:rsidRPr="00771A7E">
        <w:rPr>
          <w:sz w:val="26"/>
          <w:szCs w:val="26"/>
        </w:rPr>
        <w:t>2</w:t>
      </w:r>
      <w:r w:rsidR="0018549C" w:rsidRPr="00771A7E">
        <w:rPr>
          <w:sz w:val="26"/>
          <w:szCs w:val="26"/>
        </w:rPr>
        <w:t xml:space="preserve">. </w:t>
      </w:r>
      <w:r w:rsidR="00A261AD" w:rsidRPr="00771A7E">
        <w:rPr>
          <w:sz w:val="26"/>
          <w:szCs w:val="26"/>
        </w:rPr>
        <w:t xml:space="preserve">Пункт 5.1 </w:t>
      </w:r>
      <w:hyperlink r:id="rId15" w:history="1">
        <w:r w:rsidR="0018549C" w:rsidRPr="00771A7E">
          <w:rPr>
            <w:sz w:val="26"/>
            <w:szCs w:val="26"/>
          </w:rPr>
          <w:t>Положени</w:t>
        </w:r>
        <w:r w:rsidR="00A261AD" w:rsidRPr="00771A7E">
          <w:rPr>
            <w:sz w:val="26"/>
            <w:szCs w:val="26"/>
          </w:rPr>
          <w:t>я</w:t>
        </w:r>
      </w:hyperlink>
      <w:r w:rsidR="0018549C" w:rsidRPr="00771A7E">
        <w:rPr>
          <w:sz w:val="26"/>
          <w:szCs w:val="26"/>
        </w:rPr>
        <w:t xml:space="preserve"> "О порядке исчисления и уплаты земельного налога", </w:t>
      </w:r>
      <w:r w:rsidR="00CB2E2E" w:rsidRPr="00771A7E">
        <w:rPr>
          <w:sz w:val="26"/>
          <w:szCs w:val="26"/>
        </w:rPr>
        <w:t xml:space="preserve">утвержденного постановлением Совета городского округа "Город Нарьян-Мар" от 28.10.2005 № 4-п "Об утверждении </w:t>
      </w:r>
      <w:hyperlink r:id="rId16" w:history="1">
        <w:r w:rsidR="00CB2E2E" w:rsidRPr="00771A7E">
          <w:rPr>
            <w:sz w:val="26"/>
            <w:szCs w:val="26"/>
          </w:rPr>
          <w:t>Положения</w:t>
        </w:r>
      </w:hyperlink>
      <w:r w:rsidR="00CB2E2E" w:rsidRPr="00771A7E">
        <w:rPr>
          <w:sz w:val="26"/>
          <w:szCs w:val="26"/>
        </w:rPr>
        <w:t xml:space="preserve"> "О порядке исчисления и уплаты земельного налога" (в редакции решения от 23.12.2021 № 274-р), </w:t>
      </w:r>
      <w:r w:rsidRPr="00771A7E">
        <w:rPr>
          <w:sz w:val="26"/>
          <w:szCs w:val="26"/>
        </w:rPr>
        <w:t>изложить в следующей редакции:</w:t>
      </w:r>
    </w:p>
    <w:p w:rsidR="004572B0" w:rsidRDefault="004572B0" w:rsidP="004572B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"5.1. Налоговая ставка устанавливается:</w:t>
      </w:r>
    </w:p>
    <w:p w:rsidR="004D3776" w:rsidRPr="00425BB0" w:rsidRDefault="004D3776" w:rsidP="00425BB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5BB0">
        <w:rPr>
          <w:rFonts w:ascii="Times New Roman" w:hAnsi="Times New Roman" w:cs="Times New Roman"/>
          <w:sz w:val="26"/>
          <w:szCs w:val="26"/>
        </w:rPr>
        <w:t>1) в размере 0,3 процента в отношении земельных участков:</w:t>
      </w:r>
    </w:p>
    <w:p w:rsidR="004D3776" w:rsidRPr="00425BB0" w:rsidRDefault="004D3776" w:rsidP="00425BB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5BB0">
        <w:rPr>
          <w:rFonts w:ascii="Times New Roman" w:hAnsi="Times New Roman" w:cs="Times New Roman"/>
          <w:sz w:val="26"/>
          <w:szCs w:val="26"/>
        </w:rPr>
        <w:t>отнесенных к землям</w:t>
      </w:r>
      <w:r w:rsidR="00425BB0" w:rsidRPr="00425BB0">
        <w:rPr>
          <w:rFonts w:ascii="Times New Roman" w:hAnsi="Times New Roman" w:cs="Times New Roman"/>
          <w:sz w:val="26"/>
          <w:szCs w:val="26"/>
        </w:rPr>
        <w:t xml:space="preserve"> </w:t>
      </w:r>
      <w:r w:rsidRPr="00425BB0">
        <w:rPr>
          <w:rFonts w:ascii="Times New Roman" w:hAnsi="Times New Roman" w:cs="Times New Roman"/>
          <w:sz w:val="26"/>
          <w:szCs w:val="26"/>
        </w:rPr>
        <w:t xml:space="preserve">в составе зон сельскохозяйственного использования </w:t>
      </w:r>
      <w:r w:rsidR="004877CE">
        <w:rPr>
          <w:rFonts w:ascii="Times New Roman" w:hAnsi="Times New Roman" w:cs="Times New Roman"/>
          <w:sz w:val="26"/>
          <w:szCs w:val="26"/>
        </w:rPr>
        <w:br/>
      </w:r>
      <w:r w:rsidRPr="00425BB0">
        <w:rPr>
          <w:rFonts w:ascii="Times New Roman" w:hAnsi="Times New Roman" w:cs="Times New Roman"/>
          <w:sz w:val="26"/>
          <w:szCs w:val="26"/>
        </w:rPr>
        <w:t>в населенных пунктах</w:t>
      </w:r>
      <w:r w:rsidR="00425BB0" w:rsidRPr="00425BB0">
        <w:rPr>
          <w:rFonts w:ascii="Times New Roman" w:hAnsi="Times New Roman" w:cs="Times New Roman"/>
          <w:sz w:val="26"/>
          <w:szCs w:val="26"/>
        </w:rPr>
        <w:t xml:space="preserve"> </w:t>
      </w:r>
      <w:r w:rsidRPr="00425BB0">
        <w:rPr>
          <w:rFonts w:ascii="Times New Roman" w:hAnsi="Times New Roman" w:cs="Times New Roman"/>
          <w:sz w:val="26"/>
          <w:szCs w:val="26"/>
        </w:rPr>
        <w:t>и используемых для сельскохозяйственного производства;</w:t>
      </w:r>
    </w:p>
    <w:p w:rsidR="00425BB0" w:rsidRPr="004572B0" w:rsidRDefault="00425BB0" w:rsidP="00425BB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572B0">
        <w:rPr>
          <w:sz w:val="26"/>
          <w:szCs w:val="26"/>
        </w:rPr>
        <w:t xml:space="preserve">занятых жилищным фондом и (или) объектами инженерной инфраструктуры жилищно-коммунального комплекса (за исключением </w:t>
      </w:r>
      <w:hyperlink r:id="rId17" w:history="1">
        <w:r w:rsidRPr="004572B0">
          <w:rPr>
            <w:sz w:val="26"/>
            <w:szCs w:val="26"/>
          </w:rPr>
          <w:t>части</w:t>
        </w:r>
      </w:hyperlink>
      <w:r w:rsidRPr="004572B0">
        <w:rPr>
          <w:sz w:val="26"/>
          <w:szCs w:val="26"/>
        </w:rPr>
        <w:t xml:space="preserve">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</w:t>
      </w:r>
      <w:r w:rsidR="004877CE">
        <w:rPr>
          <w:sz w:val="26"/>
          <w:szCs w:val="26"/>
        </w:rPr>
        <w:br/>
      </w:r>
      <w:r w:rsidRPr="004572B0">
        <w:rPr>
          <w:sz w:val="26"/>
          <w:szCs w:val="26"/>
        </w:rPr>
        <w:t xml:space="preserve">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</w:t>
      </w:r>
      <w:r w:rsidR="004877CE">
        <w:rPr>
          <w:sz w:val="26"/>
          <w:szCs w:val="26"/>
        </w:rPr>
        <w:br/>
      </w:r>
      <w:r w:rsidRPr="004572B0">
        <w:rPr>
          <w:sz w:val="26"/>
          <w:szCs w:val="26"/>
        </w:rPr>
        <w:t>в предпринимательской деятельности, и земельных участков, кадастровая стоимость каждого из которых превышает 300 миллионов рублей;</w:t>
      </w:r>
    </w:p>
    <w:p w:rsidR="00425BB0" w:rsidRPr="004572B0" w:rsidRDefault="00425BB0" w:rsidP="00425BB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572B0">
        <w:rPr>
          <w:sz w:val="26"/>
          <w:szCs w:val="26"/>
        </w:rPr>
        <w:t xml:space="preserve">не используемых в предпринимательской деятельности, приобретенных (предоставленных) для ведения </w:t>
      </w:r>
      <w:hyperlink r:id="rId18" w:history="1">
        <w:r w:rsidRPr="004572B0">
          <w:rPr>
            <w:sz w:val="26"/>
            <w:szCs w:val="26"/>
          </w:rPr>
          <w:t>личного подсобного хозяйства</w:t>
        </w:r>
      </w:hyperlink>
      <w:r w:rsidRPr="004572B0">
        <w:rPr>
          <w:sz w:val="26"/>
          <w:szCs w:val="26"/>
        </w:rPr>
        <w:t xml:space="preserve">, садоводства </w:t>
      </w:r>
      <w:r w:rsidR="004877CE">
        <w:rPr>
          <w:sz w:val="26"/>
          <w:szCs w:val="26"/>
        </w:rPr>
        <w:br/>
      </w:r>
      <w:r w:rsidRPr="004572B0">
        <w:rPr>
          <w:sz w:val="26"/>
          <w:szCs w:val="26"/>
        </w:rPr>
        <w:lastRenderedPageBreak/>
        <w:t xml:space="preserve">или огородничества, а также земельных </w:t>
      </w:r>
      <w:hyperlink r:id="rId19" w:history="1">
        <w:r w:rsidRPr="004572B0">
          <w:rPr>
            <w:sz w:val="26"/>
            <w:szCs w:val="26"/>
          </w:rPr>
          <w:t>участков общего назначения</w:t>
        </w:r>
      </w:hyperlink>
      <w:r w:rsidRPr="004572B0">
        <w:rPr>
          <w:sz w:val="26"/>
          <w:szCs w:val="26"/>
        </w:rPr>
        <w:t xml:space="preserve">, предусмотренных Федеральным </w:t>
      </w:r>
      <w:hyperlink r:id="rId20" w:history="1">
        <w:r w:rsidRPr="004572B0">
          <w:rPr>
            <w:sz w:val="26"/>
            <w:szCs w:val="26"/>
          </w:rPr>
          <w:t>законом</w:t>
        </w:r>
      </w:hyperlink>
      <w:r w:rsidR="008466E0">
        <w:rPr>
          <w:sz w:val="26"/>
          <w:szCs w:val="26"/>
        </w:rPr>
        <w:t xml:space="preserve"> от 29 июля 2017 года №</w:t>
      </w:r>
      <w:r w:rsidR="004877CE">
        <w:rPr>
          <w:sz w:val="26"/>
          <w:szCs w:val="26"/>
        </w:rPr>
        <w:t> </w:t>
      </w:r>
      <w:r w:rsidRPr="004572B0">
        <w:rPr>
          <w:sz w:val="26"/>
          <w:szCs w:val="26"/>
        </w:rPr>
        <w:t xml:space="preserve">217-ФЗ </w:t>
      </w:r>
      <w:r w:rsidR="004877CE">
        <w:rPr>
          <w:sz w:val="26"/>
          <w:szCs w:val="26"/>
        </w:rPr>
        <w:br/>
      </w:r>
      <w:r w:rsidRPr="004572B0">
        <w:rPr>
          <w:sz w:val="26"/>
          <w:szCs w:val="26"/>
        </w:rPr>
        <w:t xml:space="preserve">"О ведении гражданами садоводства и огородничества для собственных нужд </w:t>
      </w:r>
      <w:r w:rsidR="004877CE">
        <w:rPr>
          <w:sz w:val="26"/>
          <w:szCs w:val="26"/>
        </w:rPr>
        <w:br/>
      </w:r>
      <w:r w:rsidRPr="004572B0">
        <w:rPr>
          <w:sz w:val="26"/>
          <w:szCs w:val="26"/>
        </w:rPr>
        <w:t>и о внесении изменений в отдельные законодательные акты Российской Федерации", за исключением указанных в настоящем абзаце земельных участков, кадастровая стоимость каждого из которых превышает 300 миллионов рублей;</w:t>
      </w:r>
    </w:p>
    <w:p w:rsidR="004572B0" w:rsidRDefault="004D3776" w:rsidP="00425BB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5BB0">
        <w:rPr>
          <w:rFonts w:ascii="Times New Roman" w:hAnsi="Times New Roman" w:cs="Times New Roman"/>
          <w:sz w:val="26"/>
          <w:szCs w:val="26"/>
        </w:rPr>
        <w:t>ограниченных в обороте в соответствии с законодательством Российской Федерации, предоставленных для обеспечения обороны,</w:t>
      </w:r>
      <w:r w:rsidR="004572B0">
        <w:rPr>
          <w:rFonts w:ascii="Times New Roman" w:hAnsi="Times New Roman" w:cs="Times New Roman"/>
          <w:sz w:val="26"/>
          <w:szCs w:val="26"/>
        </w:rPr>
        <w:t xml:space="preserve"> безопасности</w:t>
      </w:r>
      <w:r w:rsidR="004572B0">
        <w:rPr>
          <w:rFonts w:ascii="Times New Roman" w:hAnsi="Times New Roman" w:cs="Times New Roman"/>
          <w:sz w:val="26"/>
          <w:szCs w:val="26"/>
        </w:rPr>
        <w:br/>
        <w:t>и таможенных нужд.</w:t>
      </w:r>
    </w:p>
    <w:p w:rsidR="004572B0" w:rsidRDefault="004572B0" w:rsidP="00582EDE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2) в размере 1,0 процента в отношении земельных участков:</w:t>
      </w:r>
    </w:p>
    <w:p w:rsidR="004572B0" w:rsidRDefault="004572B0" w:rsidP="00582EDE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предоставленных для индивидуальных гаражей (лодочных стоянок);</w:t>
      </w:r>
    </w:p>
    <w:p w:rsidR="00B344E5" w:rsidRDefault="004572B0" w:rsidP="00B344E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предоставленных предприятиям бытового обслуживания, за исключением земельных участков, налоговая ставка в отношении которых установ</w:t>
      </w:r>
      <w:r w:rsidR="00582EDE">
        <w:rPr>
          <w:sz w:val="26"/>
          <w:szCs w:val="26"/>
        </w:rPr>
        <w:t xml:space="preserve">лена в размере 0,3 процента согласно </w:t>
      </w:r>
      <w:r w:rsidR="001175A1">
        <w:rPr>
          <w:sz w:val="26"/>
          <w:szCs w:val="26"/>
        </w:rPr>
        <w:t>третьему</w:t>
      </w:r>
      <w:r w:rsidR="00B344E5">
        <w:rPr>
          <w:sz w:val="26"/>
          <w:szCs w:val="26"/>
        </w:rPr>
        <w:t xml:space="preserve"> </w:t>
      </w:r>
      <w:r w:rsidR="004877CE">
        <w:rPr>
          <w:sz w:val="26"/>
          <w:szCs w:val="26"/>
        </w:rPr>
        <w:t xml:space="preserve">абзацу </w:t>
      </w:r>
      <w:r w:rsidR="00B344E5">
        <w:rPr>
          <w:sz w:val="26"/>
          <w:szCs w:val="26"/>
        </w:rPr>
        <w:t>подпункта 1 настоящего пункта.</w:t>
      </w:r>
    </w:p>
    <w:p w:rsidR="004572B0" w:rsidRDefault="004572B0" w:rsidP="00B344E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3) в размере 0,5 процента в отношении земельных участков:</w:t>
      </w:r>
    </w:p>
    <w:p w:rsidR="004D3776" w:rsidRPr="00425BB0" w:rsidRDefault="004572B0" w:rsidP="00B344E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отнесенных к землям, предназначенным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</w:t>
      </w:r>
      <w:r w:rsidR="00B344E5">
        <w:rPr>
          <w:sz w:val="26"/>
          <w:szCs w:val="26"/>
        </w:rPr>
        <w:t>,</w:t>
      </w:r>
      <w:r w:rsidR="00B344E5" w:rsidRPr="00B344E5">
        <w:rPr>
          <w:sz w:val="26"/>
          <w:szCs w:val="26"/>
        </w:rPr>
        <w:t xml:space="preserve"> </w:t>
      </w:r>
      <w:r w:rsidR="00B344E5">
        <w:rPr>
          <w:sz w:val="26"/>
          <w:szCs w:val="26"/>
        </w:rPr>
        <w:t>за исключением земельных участков, налоговая ставка в отношении которых установлена в размер</w:t>
      </w:r>
      <w:r w:rsidR="001175A1">
        <w:rPr>
          <w:sz w:val="26"/>
          <w:szCs w:val="26"/>
        </w:rPr>
        <w:t>е 0,3 процента согласно третьему</w:t>
      </w:r>
      <w:r w:rsidR="00B344E5">
        <w:rPr>
          <w:sz w:val="26"/>
          <w:szCs w:val="26"/>
        </w:rPr>
        <w:t xml:space="preserve"> </w:t>
      </w:r>
      <w:r w:rsidR="004877CE">
        <w:rPr>
          <w:sz w:val="26"/>
          <w:szCs w:val="26"/>
        </w:rPr>
        <w:t xml:space="preserve">абзацу </w:t>
      </w:r>
      <w:r w:rsidR="00B344E5">
        <w:rPr>
          <w:sz w:val="26"/>
          <w:szCs w:val="26"/>
        </w:rPr>
        <w:t>подпункта 1 настоящего пункта.</w:t>
      </w:r>
      <w:r w:rsidR="004D3776" w:rsidRPr="00425BB0">
        <w:rPr>
          <w:sz w:val="26"/>
          <w:szCs w:val="26"/>
        </w:rPr>
        <w:t>".</w:t>
      </w:r>
    </w:p>
    <w:p w:rsidR="0018549C" w:rsidRPr="00425BB0" w:rsidRDefault="00F54DEF" w:rsidP="00425BB0">
      <w:pPr>
        <w:pStyle w:val="S"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3</w:t>
      </w:r>
      <w:r w:rsidR="0018549C" w:rsidRPr="00425BB0">
        <w:rPr>
          <w:sz w:val="26"/>
          <w:szCs w:val="26"/>
        </w:rPr>
        <w:t>. Настоящее решение вступает в силу после его официального опублико</w:t>
      </w:r>
      <w:r w:rsidR="00CB3A01" w:rsidRPr="00425BB0">
        <w:rPr>
          <w:sz w:val="26"/>
          <w:szCs w:val="26"/>
        </w:rPr>
        <w:t>вания, но не ранее 1 января 202</w:t>
      </w:r>
      <w:r w:rsidR="00B344E5">
        <w:rPr>
          <w:sz w:val="26"/>
          <w:szCs w:val="26"/>
        </w:rPr>
        <w:t>7</w:t>
      </w:r>
      <w:r w:rsidR="0018549C" w:rsidRPr="00425BB0">
        <w:rPr>
          <w:sz w:val="26"/>
          <w:szCs w:val="26"/>
        </w:rPr>
        <w:t xml:space="preserve"> года</w:t>
      </w:r>
      <w:r w:rsidR="00F20408" w:rsidRPr="00425BB0">
        <w:rPr>
          <w:sz w:val="26"/>
          <w:szCs w:val="26"/>
        </w:rPr>
        <w:t>.</w:t>
      </w:r>
    </w:p>
    <w:p w:rsidR="0018549C" w:rsidRPr="00F20408" w:rsidRDefault="0018549C" w:rsidP="000D1A77">
      <w:pPr>
        <w:pStyle w:val="S"/>
        <w:spacing w:line="240" w:lineRule="auto"/>
        <w:ind w:firstLine="709"/>
        <w:rPr>
          <w:sz w:val="26"/>
          <w:szCs w:val="26"/>
        </w:rPr>
      </w:pPr>
    </w:p>
    <w:p w:rsidR="00BD6F62" w:rsidRPr="00F20408" w:rsidRDefault="00BD6F62" w:rsidP="0084092E">
      <w:pPr>
        <w:pStyle w:val="S"/>
        <w:rPr>
          <w:sz w:val="26"/>
          <w:szCs w:val="26"/>
        </w:rPr>
      </w:pPr>
    </w:p>
    <w:p w:rsidR="00BD6F62" w:rsidRPr="00F20408" w:rsidRDefault="00BD6F62" w:rsidP="0084092E">
      <w:pPr>
        <w:pStyle w:val="S"/>
        <w:rPr>
          <w:sz w:val="26"/>
          <w:szCs w:val="26"/>
        </w:rPr>
      </w:pPr>
    </w:p>
    <w:tbl>
      <w:tblPr>
        <w:tblW w:w="9712" w:type="dxa"/>
        <w:tblLook w:val="0000" w:firstRow="0" w:lastRow="0" w:firstColumn="0" w:lastColumn="0" w:noHBand="0" w:noVBand="0"/>
      </w:tblPr>
      <w:tblGrid>
        <w:gridCol w:w="4620"/>
        <w:gridCol w:w="272"/>
        <w:gridCol w:w="4820"/>
      </w:tblGrid>
      <w:tr w:rsidR="004877CE" w:rsidRPr="00F20408" w:rsidTr="004877CE">
        <w:tc>
          <w:tcPr>
            <w:tcW w:w="4644" w:type="dxa"/>
          </w:tcPr>
          <w:p w:rsidR="004877CE" w:rsidRPr="00A33C4B" w:rsidRDefault="004877CE" w:rsidP="00A33C4B">
            <w:pPr>
              <w:pStyle w:val="S"/>
              <w:ind w:hanging="108"/>
              <w:rPr>
                <w:b/>
                <w:sz w:val="26"/>
                <w:szCs w:val="26"/>
              </w:rPr>
            </w:pPr>
            <w:r w:rsidRPr="00A33C4B">
              <w:rPr>
                <w:b/>
                <w:sz w:val="26"/>
                <w:szCs w:val="26"/>
              </w:rPr>
              <w:t>Глава городского округа</w:t>
            </w:r>
          </w:p>
          <w:p w:rsidR="004877CE" w:rsidRPr="00A33C4B" w:rsidRDefault="004877CE" w:rsidP="00A33C4B">
            <w:pPr>
              <w:pStyle w:val="S"/>
              <w:ind w:hanging="108"/>
              <w:rPr>
                <w:b/>
                <w:sz w:val="26"/>
                <w:szCs w:val="26"/>
              </w:rPr>
            </w:pPr>
            <w:r w:rsidRPr="00A33C4B">
              <w:rPr>
                <w:b/>
                <w:sz w:val="26"/>
                <w:szCs w:val="26"/>
              </w:rPr>
              <w:t>"Город Нарьян-Мар"</w:t>
            </w:r>
          </w:p>
          <w:p w:rsidR="004877CE" w:rsidRDefault="004877CE" w:rsidP="000D1A77">
            <w:pPr>
              <w:pStyle w:val="S"/>
              <w:ind w:firstLine="0"/>
              <w:rPr>
                <w:b/>
                <w:sz w:val="26"/>
                <w:szCs w:val="26"/>
              </w:rPr>
            </w:pPr>
          </w:p>
          <w:p w:rsidR="004877CE" w:rsidRDefault="004877CE" w:rsidP="000D1A77">
            <w:pPr>
              <w:pStyle w:val="S"/>
              <w:ind w:firstLine="0"/>
              <w:rPr>
                <w:b/>
                <w:sz w:val="26"/>
                <w:szCs w:val="26"/>
              </w:rPr>
            </w:pPr>
          </w:p>
          <w:p w:rsidR="004877CE" w:rsidRPr="00F20408" w:rsidRDefault="004877CE" w:rsidP="000D1A77">
            <w:pPr>
              <w:pStyle w:val="S"/>
              <w:ind w:firstLine="0"/>
              <w:rPr>
                <w:sz w:val="26"/>
                <w:szCs w:val="26"/>
              </w:rPr>
            </w:pPr>
            <w:r w:rsidRPr="00A33C4B">
              <w:rPr>
                <w:b/>
                <w:sz w:val="26"/>
                <w:szCs w:val="26"/>
              </w:rPr>
              <w:t>____________</w:t>
            </w:r>
            <w:r>
              <w:rPr>
                <w:b/>
                <w:sz w:val="26"/>
                <w:szCs w:val="26"/>
              </w:rPr>
              <w:t>___________О.О. </w:t>
            </w:r>
            <w:proofErr w:type="spellStart"/>
            <w:r w:rsidRPr="00A33C4B">
              <w:rPr>
                <w:b/>
                <w:sz w:val="26"/>
                <w:szCs w:val="26"/>
              </w:rPr>
              <w:t>Белак</w:t>
            </w:r>
            <w:proofErr w:type="spellEnd"/>
          </w:p>
        </w:tc>
        <w:tc>
          <w:tcPr>
            <w:tcW w:w="284" w:type="dxa"/>
          </w:tcPr>
          <w:p w:rsidR="004877CE" w:rsidRPr="00A33C4B" w:rsidRDefault="004877CE" w:rsidP="00F20408">
            <w:pPr>
              <w:pStyle w:val="S"/>
              <w:ind w:firstLine="0"/>
              <w:rPr>
                <w:b/>
                <w:sz w:val="26"/>
                <w:szCs w:val="26"/>
              </w:rPr>
            </w:pPr>
          </w:p>
        </w:tc>
        <w:tc>
          <w:tcPr>
            <w:tcW w:w="4784" w:type="dxa"/>
          </w:tcPr>
          <w:p w:rsidR="004877CE" w:rsidRPr="00A33C4B" w:rsidRDefault="004877CE" w:rsidP="00F20408">
            <w:pPr>
              <w:pStyle w:val="S"/>
              <w:ind w:firstLine="0"/>
              <w:rPr>
                <w:b/>
                <w:sz w:val="26"/>
                <w:szCs w:val="26"/>
              </w:rPr>
            </w:pPr>
            <w:r w:rsidRPr="00A33C4B">
              <w:rPr>
                <w:b/>
                <w:sz w:val="26"/>
                <w:szCs w:val="26"/>
              </w:rPr>
              <w:t>Председатель Совета городского округа "Город Нарьян-Мар"</w:t>
            </w:r>
          </w:p>
          <w:p w:rsidR="004877CE" w:rsidRPr="00A33C4B" w:rsidRDefault="004877CE" w:rsidP="00F20408">
            <w:pPr>
              <w:pStyle w:val="S"/>
              <w:ind w:firstLine="0"/>
              <w:rPr>
                <w:b/>
                <w:sz w:val="26"/>
                <w:szCs w:val="26"/>
              </w:rPr>
            </w:pPr>
          </w:p>
          <w:p w:rsidR="004877CE" w:rsidRPr="00F20408" w:rsidRDefault="004877CE" w:rsidP="004877CE">
            <w:pPr>
              <w:pStyle w:val="S"/>
              <w:ind w:firstLine="0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  <w:r w:rsidRPr="00A33C4B">
              <w:rPr>
                <w:b/>
                <w:sz w:val="26"/>
                <w:szCs w:val="26"/>
              </w:rPr>
              <w:t>______________</w:t>
            </w:r>
            <w:r>
              <w:rPr>
                <w:b/>
                <w:sz w:val="26"/>
                <w:szCs w:val="26"/>
              </w:rPr>
              <w:t>_________И.Н. Соколов</w:t>
            </w:r>
          </w:p>
        </w:tc>
      </w:tr>
    </w:tbl>
    <w:p w:rsidR="00B17EBB" w:rsidRDefault="00B17EBB" w:rsidP="0084092E">
      <w:pPr>
        <w:pStyle w:val="S"/>
        <w:rPr>
          <w:sz w:val="26"/>
          <w:szCs w:val="26"/>
        </w:rPr>
      </w:pPr>
    </w:p>
    <w:p w:rsidR="00F20408" w:rsidRDefault="00F20408" w:rsidP="0084092E">
      <w:pPr>
        <w:pStyle w:val="S"/>
        <w:rPr>
          <w:sz w:val="26"/>
          <w:szCs w:val="26"/>
        </w:rPr>
      </w:pPr>
    </w:p>
    <w:p w:rsidR="000D1A77" w:rsidRPr="00F20408" w:rsidRDefault="000D1A77" w:rsidP="0084092E">
      <w:pPr>
        <w:pStyle w:val="S"/>
        <w:rPr>
          <w:sz w:val="26"/>
          <w:szCs w:val="26"/>
        </w:rPr>
      </w:pPr>
    </w:p>
    <w:p w:rsidR="004877CE" w:rsidRDefault="00B17EBB" w:rsidP="006D1171">
      <w:pPr>
        <w:pStyle w:val="S"/>
        <w:ind w:firstLine="0"/>
        <w:rPr>
          <w:sz w:val="26"/>
          <w:szCs w:val="26"/>
        </w:rPr>
      </w:pPr>
      <w:r w:rsidRPr="00F20408">
        <w:rPr>
          <w:sz w:val="26"/>
          <w:szCs w:val="26"/>
        </w:rPr>
        <w:t>г. Нарьян-Мар</w:t>
      </w:r>
      <w:r w:rsidR="004877CE">
        <w:rPr>
          <w:sz w:val="26"/>
          <w:szCs w:val="26"/>
        </w:rPr>
        <w:t xml:space="preserve"> </w:t>
      </w:r>
    </w:p>
    <w:p w:rsidR="00502462" w:rsidRDefault="00771A7E" w:rsidP="006D1171">
      <w:pPr>
        <w:pStyle w:val="S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24 </w:t>
      </w:r>
      <w:r w:rsidR="004877CE">
        <w:rPr>
          <w:sz w:val="26"/>
          <w:szCs w:val="26"/>
        </w:rPr>
        <w:t xml:space="preserve">сентября </w:t>
      </w:r>
      <w:r w:rsidR="00A33C4B">
        <w:rPr>
          <w:sz w:val="26"/>
          <w:szCs w:val="26"/>
        </w:rPr>
        <w:t>202</w:t>
      </w:r>
      <w:r w:rsidR="00B344E5">
        <w:rPr>
          <w:sz w:val="26"/>
          <w:szCs w:val="26"/>
        </w:rPr>
        <w:t>6</w:t>
      </w:r>
      <w:r w:rsidR="00A33C4B">
        <w:rPr>
          <w:sz w:val="26"/>
          <w:szCs w:val="26"/>
        </w:rPr>
        <w:t xml:space="preserve"> </w:t>
      </w:r>
      <w:r w:rsidR="00B17EBB" w:rsidRPr="00F20408">
        <w:rPr>
          <w:sz w:val="26"/>
          <w:szCs w:val="26"/>
        </w:rPr>
        <w:t>г</w:t>
      </w:r>
      <w:r w:rsidR="000D1A77">
        <w:rPr>
          <w:sz w:val="26"/>
          <w:szCs w:val="26"/>
        </w:rPr>
        <w:t>ода</w:t>
      </w:r>
    </w:p>
    <w:p w:rsidR="00A33C4B" w:rsidRPr="00F20408" w:rsidRDefault="000D1A77" w:rsidP="006D1171">
      <w:pPr>
        <w:pStyle w:val="S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№ </w:t>
      </w:r>
      <w:r w:rsidR="00771A7E">
        <w:rPr>
          <w:sz w:val="26"/>
          <w:szCs w:val="26"/>
        </w:rPr>
        <w:t>223</w:t>
      </w:r>
      <w:r>
        <w:rPr>
          <w:sz w:val="26"/>
          <w:szCs w:val="26"/>
        </w:rPr>
        <w:t>-р</w:t>
      </w:r>
    </w:p>
    <w:sectPr w:rsidR="00A33C4B" w:rsidRPr="00F20408" w:rsidSect="000D1A77">
      <w:headerReference w:type="default" r:id="rId21"/>
      <w:pgSz w:w="11906" w:h="16838"/>
      <w:pgMar w:top="1134" w:right="709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1E2" w:rsidRDefault="001A71E2" w:rsidP="00FA3008">
      <w:r>
        <w:separator/>
      </w:r>
    </w:p>
  </w:endnote>
  <w:endnote w:type="continuationSeparator" w:id="0">
    <w:p w:rsidR="001A71E2" w:rsidRDefault="001A71E2" w:rsidP="00FA3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1E2" w:rsidRDefault="001A71E2" w:rsidP="00FA3008">
      <w:r>
        <w:separator/>
      </w:r>
    </w:p>
  </w:footnote>
  <w:footnote w:type="continuationSeparator" w:id="0">
    <w:p w:rsidR="001A71E2" w:rsidRDefault="001A71E2" w:rsidP="00FA30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4819384"/>
      <w:docPartObj>
        <w:docPartGallery w:val="Page Numbers (Top of Page)"/>
        <w:docPartUnique/>
      </w:docPartObj>
    </w:sdtPr>
    <w:sdtEndPr/>
    <w:sdtContent>
      <w:p w:rsidR="000D1A77" w:rsidRDefault="000D1A77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1A7E">
          <w:rPr>
            <w:noProof/>
          </w:rPr>
          <w:t>2</w:t>
        </w:r>
        <w:r>
          <w:fldChar w:fldCharType="end"/>
        </w:r>
      </w:p>
    </w:sdtContent>
  </w:sdt>
  <w:p w:rsidR="000D1A77" w:rsidRDefault="000D1A77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741E9"/>
    <w:multiLevelType w:val="hybridMultilevel"/>
    <w:tmpl w:val="259C3116"/>
    <w:lvl w:ilvl="0" w:tplc="CF1CEE1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B5F6F63"/>
    <w:multiLevelType w:val="hybridMultilevel"/>
    <w:tmpl w:val="EE6082A6"/>
    <w:lvl w:ilvl="0" w:tplc="0DC20C86">
      <w:start w:val="1"/>
      <w:numFmt w:val="decimal"/>
      <w:lvlText w:val="%1."/>
      <w:lvlJc w:val="left"/>
      <w:pPr>
        <w:ind w:left="1713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0B835F7E"/>
    <w:multiLevelType w:val="hybridMultilevel"/>
    <w:tmpl w:val="FA4CC5BE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>
    <w:nsid w:val="19CE210E"/>
    <w:multiLevelType w:val="multilevel"/>
    <w:tmpl w:val="5BA4F85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1A5D0E32"/>
    <w:multiLevelType w:val="hybridMultilevel"/>
    <w:tmpl w:val="368CF758"/>
    <w:lvl w:ilvl="0" w:tplc="2788F2C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AFD2476"/>
    <w:multiLevelType w:val="hybridMultilevel"/>
    <w:tmpl w:val="CB88A6A2"/>
    <w:lvl w:ilvl="0" w:tplc="3BAEDC1C">
      <w:start w:val="2"/>
      <w:numFmt w:val="decimal"/>
      <w:lvlText w:val="%1."/>
      <w:lvlJc w:val="left"/>
      <w:pPr>
        <w:tabs>
          <w:tab w:val="num" w:pos="2490"/>
        </w:tabs>
        <w:ind w:left="249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210"/>
        </w:tabs>
        <w:ind w:left="321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3930"/>
        </w:tabs>
        <w:ind w:left="393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5370"/>
        </w:tabs>
        <w:ind w:left="537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6090"/>
        </w:tabs>
        <w:ind w:left="609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7530"/>
        </w:tabs>
        <w:ind w:left="753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8250"/>
        </w:tabs>
        <w:ind w:left="8250" w:hanging="180"/>
      </w:pPr>
      <w:rPr>
        <w:rFonts w:cs="Times New Roman"/>
      </w:rPr>
    </w:lvl>
  </w:abstractNum>
  <w:abstractNum w:abstractNumId="6">
    <w:nsid w:val="20842BD0"/>
    <w:multiLevelType w:val="hybridMultilevel"/>
    <w:tmpl w:val="D9ECE05C"/>
    <w:lvl w:ilvl="0" w:tplc="4224B08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276C1501"/>
    <w:multiLevelType w:val="hybridMultilevel"/>
    <w:tmpl w:val="368CF758"/>
    <w:lvl w:ilvl="0" w:tplc="2788F2C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305033B0"/>
    <w:multiLevelType w:val="multilevel"/>
    <w:tmpl w:val="5BA4F85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>
    <w:nsid w:val="52F418F3"/>
    <w:multiLevelType w:val="hybridMultilevel"/>
    <w:tmpl w:val="1BEC75DE"/>
    <w:lvl w:ilvl="0" w:tplc="C52E05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7023A4B"/>
    <w:multiLevelType w:val="hybridMultilevel"/>
    <w:tmpl w:val="E65AAEA4"/>
    <w:lvl w:ilvl="0" w:tplc="49DE357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AFF22BC"/>
    <w:multiLevelType w:val="hybridMultilevel"/>
    <w:tmpl w:val="9ADC5808"/>
    <w:lvl w:ilvl="0" w:tplc="C6C291A2">
      <w:start w:val="1"/>
      <w:numFmt w:val="decimal"/>
      <w:lvlText w:val="%1."/>
      <w:lvlJc w:val="left"/>
      <w:pPr>
        <w:tabs>
          <w:tab w:val="num" w:pos="1211"/>
        </w:tabs>
        <w:ind w:firstLine="851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  <w:rPr>
        <w:rFonts w:cs="Times New Roman"/>
      </w:rPr>
    </w:lvl>
  </w:abstractNum>
  <w:abstractNum w:abstractNumId="12">
    <w:nsid w:val="62286FC8"/>
    <w:multiLevelType w:val="hybridMultilevel"/>
    <w:tmpl w:val="79C27DE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377710"/>
    <w:multiLevelType w:val="hybridMultilevel"/>
    <w:tmpl w:val="3A40F3D4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74C87634"/>
    <w:multiLevelType w:val="hybridMultilevel"/>
    <w:tmpl w:val="9056ABB2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1"/>
  </w:num>
  <w:num w:numId="2">
    <w:abstractNumId w:val="5"/>
  </w:num>
  <w:num w:numId="3">
    <w:abstractNumId w:val="10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7"/>
  </w:num>
  <w:num w:numId="9">
    <w:abstractNumId w:val="8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9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CB6"/>
    <w:rsid w:val="000206B4"/>
    <w:rsid w:val="00047A7F"/>
    <w:rsid w:val="00052AE4"/>
    <w:rsid w:val="00053E4E"/>
    <w:rsid w:val="000800C0"/>
    <w:rsid w:val="0009098D"/>
    <w:rsid w:val="000A6466"/>
    <w:rsid w:val="000B5A6C"/>
    <w:rsid w:val="000C18B8"/>
    <w:rsid w:val="000D1A77"/>
    <w:rsid w:val="000D4D1F"/>
    <w:rsid w:val="000E28F2"/>
    <w:rsid w:val="000F2BDC"/>
    <w:rsid w:val="001175A1"/>
    <w:rsid w:val="00130B6F"/>
    <w:rsid w:val="0013763E"/>
    <w:rsid w:val="00172F9B"/>
    <w:rsid w:val="00180723"/>
    <w:rsid w:val="0018549C"/>
    <w:rsid w:val="0018690A"/>
    <w:rsid w:val="00192F39"/>
    <w:rsid w:val="001A71E2"/>
    <w:rsid w:val="001B15C9"/>
    <w:rsid w:val="001B3B09"/>
    <w:rsid w:val="001C435B"/>
    <w:rsid w:val="001C75F5"/>
    <w:rsid w:val="001D7997"/>
    <w:rsid w:val="001E08C2"/>
    <w:rsid w:val="001E720D"/>
    <w:rsid w:val="002004E9"/>
    <w:rsid w:val="0020094C"/>
    <w:rsid w:val="00201488"/>
    <w:rsid w:val="00202997"/>
    <w:rsid w:val="00234C47"/>
    <w:rsid w:val="002562C8"/>
    <w:rsid w:val="002575C5"/>
    <w:rsid w:val="00263100"/>
    <w:rsid w:val="0029423A"/>
    <w:rsid w:val="002B0236"/>
    <w:rsid w:val="002B0C4E"/>
    <w:rsid w:val="002B5CF7"/>
    <w:rsid w:val="002D6FAF"/>
    <w:rsid w:val="002E35C1"/>
    <w:rsid w:val="002E5567"/>
    <w:rsid w:val="0030440E"/>
    <w:rsid w:val="00311720"/>
    <w:rsid w:val="003247AB"/>
    <w:rsid w:val="003529BD"/>
    <w:rsid w:val="003602EE"/>
    <w:rsid w:val="00367377"/>
    <w:rsid w:val="00376C9B"/>
    <w:rsid w:val="00376F93"/>
    <w:rsid w:val="00392C51"/>
    <w:rsid w:val="003A284F"/>
    <w:rsid w:val="003B1233"/>
    <w:rsid w:val="003B1CAD"/>
    <w:rsid w:val="003C1047"/>
    <w:rsid w:val="003C6ABF"/>
    <w:rsid w:val="003D0DE3"/>
    <w:rsid w:val="003D1899"/>
    <w:rsid w:val="003E5B42"/>
    <w:rsid w:val="004034A5"/>
    <w:rsid w:val="00405732"/>
    <w:rsid w:val="00412032"/>
    <w:rsid w:val="00413B5E"/>
    <w:rsid w:val="00415896"/>
    <w:rsid w:val="004226C4"/>
    <w:rsid w:val="00425BB0"/>
    <w:rsid w:val="004357F4"/>
    <w:rsid w:val="004572B0"/>
    <w:rsid w:val="004877CE"/>
    <w:rsid w:val="004A7F44"/>
    <w:rsid w:val="004B603C"/>
    <w:rsid w:val="004D3776"/>
    <w:rsid w:val="00501762"/>
    <w:rsid w:val="00502462"/>
    <w:rsid w:val="00502CF9"/>
    <w:rsid w:val="00512F14"/>
    <w:rsid w:val="00526CF9"/>
    <w:rsid w:val="00553E74"/>
    <w:rsid w:val="005545F8"/>
    <w:rsid w:val="005705D5"/>
    <w:rsid w:val="00582EDE"/>
    <w:rsid w:val="005918B0"/>
    <w:rsid w:val="005A6412"/>
    <w:rsid w:val="005E201B"/>
    <w:rsid w:val="005E5368"/>
    <w:rsid w:val="005F2A2A"/>
    <w:rsid w:val="00611FEE"/>
    <w:rsid w:val="00630EA9"/>
    <w:rsid w:val="00643B44"/>
    <w:rsid w:val="00655FE7"/>
    <w:rsid w:val="00666430"/>
    <w:rsid w:val="0067374A"/>
    <w:rsid w:val="006A6A5C"/>
    <w:rsid w:val="006B1EAA"/>
    <w:rsid w:val="006D1171"/>
    <w:rsid w:val="006E3ED5"/>
    <w:rsid w:val="006F0D1A"/>
    <w:rsid w:val="0072192B"/>
    <w:rsid w:val="0072614C"/>
    <w:rsid w:val="00727564"/>
    <w:rsid w:val="0075341E"/>
    <w:rsid w:val="00771A7E"/>
    <w:rsid w:val="0077457F"/>
    <w:rsid w:val="007D43ED"/>
    <w:rsid w:val="007D5014"/>
    <w:rsid w:val="007F56F8"/>
    <w:rsid w:val="008073EF"/>
    <w:rsid w:val="008134C1"/>
    <w:rsid w:val="00821CB9"/>
    <w:rsid w:val="0084092E"/>
    <w:rsid w:val="008466E0"/>
    <w:rsid w:val="00852315"/>
    <w:rsid w:val="00856E95"/>
    <w:rsid w:val="00866C9D"/>
    <w:rsid w:val="008871A3"/>
    <w:rsid w:val="008966A2"/>
    <w:rsid w:val="008D5AA8"/>
    <w:rsid w:val="00921874"/>
    <w:rsid w:val="00936E6A"/>
    <w:rsid w:val="00952CB6"/>
    <w:rsid w:val="0095317D"/>
    <w:rsid w:val="009757BF"/>
    <w:rsid w:val="00976821"/>
    <w:rsid w:val="00983E34"/>
    <w:rsid w:val="009A1277"/>
    <w:rsid w:val="009B16CE"/>
    <w:rsid w:val="009B33B0"/>
    <w:rsid w:val="009D7727"/>
    <w:rsid w:val="009D7A47"/>
    <w:rsid w:val="009F207E"/>
    <w:rsid w:val="00A01B28"/>
    <w:rsid w:val="00A261AD"/>
    <w:rsid w:val="00A33C4B"/>
    <w:rsid w:val="00A41A07"/>
    <w:rsid w:val="00A41BCD"/>
    <w:rsid w:val="00A45968"/>
    <w:rsid w:val="00A66491"/>
    <w:rsid w:val="00A959DE"/>
    <w:rsid w:val="00AA7C1F"/>
    <w:rsid w:val="00AC6BA8"/>
    <w:rsid w:val="00AC755E"/>
    <w:rsid w:val="00AD0417"/>
    <w:rsid w:val="00AE5F15"/>
    <w:rsid w:val="00AF2430"/>
    <w:rsid w:val="00B13A15"/>
    <w:rsid w:val="00B13EC8"/>
    <w:rsid w:val="00B17EBB"/>
    <w:rsid w:val="00B218E6"/>
    <w:rsid w:val="00B21DD7"/>
    <w:rsid w:val="00B23A7C"/>
    <w:rsid w:val="00B31392"/>
    <w:rsid w:val="00B31854"/>
    <w:rsid w:val="00B344E5"/>
    <w:rsid w:val="00B4307D"/>
    <w:rsid w:val="00B45511"/>
    <w:rsid w:val="00B81C5A"/>
    <w:rsid w:val="00B8709C"/>
    <w:rsid w:val="00BB0E9D"/>
    <w:rsid w:val="00BB368E"/>
    <w:rsid w:val="00BC388D"/>
    <w:rsid w:val="00BD6F62"/>
    <w:rsid w:val="00C0537B"/>
    <w:rsid w:val="00C059DF"/>
    <w:rsid w:val="00C12021"/>
    <w:rsid w:val="00C93E81"/>
    <w:rsid w:val="00CA75EE"/>
    <w:rsid w:val="00CB2E2E"/>
    <w:rsid w:val="00CB3A01"/>
    <w:rsid w:val="00CC71DE"/>
    <w:rsid w:val="00CD5895"/>
    <w:rsid w:val="00D059A5"/>
    <w:rsid w:val="00D13A83"/>
    <w:rsid w:val="00D25922"/>
    <w:rsid w:val="00D55250"/>
    <w:rsid w:val="00D70B00"/>
    <w:rsid w:val="00DA3F6D"/>
    <w:rsid w:val="00DA41C5"/>
    <w:rsid w:val="00DB2E28"/>
    <w:rsid w:val="00DD3179"/>
    <w:rsid w:val="00DE202B"/>
    <w:rsid w:val="00DE2819"/>
    <w:rsid w:val="00E23DC1"/>
    <w:rsid w:val="00E33722"/>
    <w:rsid w:val="00E42F8A"/>
    <w:rsid w:val="00E55B7C"/>
    <w:rsid w:val="00E675CF"/>
    <w:rsid w:val="00E702E8"/>
    <w:rsid w:val="00E764B2"/>
    <w:rsid w:val="00E7773F"/>
    <w:rsid w:val="00E912B6"/>
    <w:rsid w:val="00EB1287"/>
    <w:rsid w:val="00EC49FE"/>
    <w:rsid w:val="00EC7D80"/>
    <w:rsid w:val="00F035B6"/>
    <w:rsid w:val="00F05F55"/>
    <w:rsid w:val="00F13FED"/>
    <w:rsid w:val="00F20408"/>
    <w:rsid w:val="00F44596"/>
    <w:rsid w:val="00F54DEF"/>
    <w:rsid w:val="00F60835"/>
    <w:rsid w:val="00F650EB"/>
    <w:rsid w:val="00F66E12"/>
    <w:rsid w:val="00F91994"/>
    <w:rsid w:val="00F97165"/>
    <w:rsid w:val="00FA3008"/>
    <w:rsid w:val="00FA60AC"/>
    <w:rsid w:val="00FC5FB2"/>
    <w:rsid w:val="00FF1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ind w:right="-766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center"/>
      <w:outlineLvl w:val="2"/>
    </w:pPr>
    <w:rPr>
      <w:b/>
      <w:bCs/>
      <w:caps/>
    </w:rPr>
  </w:style>
  <w:style w:type="paragraph" w:styleId="4">
    <w:name w:val="heading 4"/>
    <w:basedOn w:val="a"/>
    <w:next w:val="a"/>
    <w:link w:val="40"/>
    <w:uiPriority w:val="99"/>
    <w:qFormat/>
    <w:pPr>
      <w:keepNext/>
      <w:ind w:firstLine="54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center"/>
      <w:outlineLvl w:val="4"/>
    </w:pPr>
    <w:rPr>
      <w:b/>
      <w:bCs/>
      <w:cap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outlineLvl w:val="5"/>
    </w:pPr>
    <w:rPr>
      <w:b/>
      <w:bCs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pPr>
      <w:keepNext/>
      <w:outlineLvl w:val="6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locked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locked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pPr>
      <w:jc w:val="center"/>
    </w:pPr>
    <w:rPr>
      <w:b/>
      <w:bCs/>
      <w:caps/>
    </w:rPr>
  </w:style>
  <w:style w:type="character" w:customStyle="1" w:styleId="a4">
    <w:name w:val="Основной текст Знак"/>
    <w:link w:val="a3"/>
    <w:uiPriority w:val="99"/>
    <w:semiHidden/>
    <w:locked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pPr>
      <w:autoSpaceDE w:val="0"/>
      <w:autoSpaceDN w:val="0"/>
      <w:adjustRightInd w:val="0"/>
      <w:jc w:val="both"/>
    </w:pPr>
    <w:rPr>
      <w:sz w:val="26"/>
      <w:szCs w:val="26"/>
    </w:rPr>
  </w:style>
  <w:style w:type="character" w:customStyle="1" w:styleId="22">
    <w:name w:val="Основной текст 2 Знак"/>
    <w:link w:val="21"/>
    <w:uiPriority w:val="99"/>
    <w:semiHidden/>
    <w:locked/>
    <w:rPr>
      <w:rFonts w:cs="Times New Roman"/>
      <w:sz w:val="24"/>
      <w:szCs w:val="24"/>
    </w:rPr>
  </w:style>
  <w:style w:type="paragraph" w:styleId="31">
    <w:name w:val="Body Text 3"/>
    <w:basedOn w:val="a"/>
    <w:link w:val="32"/>
    <w:uiPriority w:val="99"/>
    <w:pPr>
      <w:ind w:right="3339"/>
      <w:jc w:val="both"/>
    </w:pPr>
    <w:rPr>
      <w:b/>
      <w:bCs/>
      <w:sz w:val="28"/>
      <w:szCs w:val="28"/>
    </w:rPr>
  </w:style>
  <w:style w:type="character" w:customStyle="1" w:styleId="32">
    <w:name w:val="Основной текст 3 Знак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3">
    <w:name w:val="Body Text Indent 2"/>
    <w:basedOn w:val="a"/>
    <w:link w:val="24"/>
    <w:uiPriority w:val="99"/>
    <w:pPr>
      <w:autoSpaceDE w:val="0"/>
      <w:autoSpaceDN w:val="0"/>
      <w:adjustRightInd w:val="0"/>
      <w:ind w:firstLine="540"/>
      <w:jc w:val="center"/>
    </w:pPr>
    <w:rPr>
      <w:b/>
      <w:bCs/>
      <w:sz w:val="26"/>
      <w:szCs w:val="26"/>
    </w:rPr>
  </w:style>
  <w:style w:type="character" w:customStyle="1" w:styleId="24">
    <w:name w:val="Основной текст с отступом 2 Знак"/>
    <w:link w:val="23"/>
    <w:uiPriority w:val="99"/>
    <w:semiHidden/>
    <w:locked/>
    <w:rPr>
      <w:rFonts w:cs="Times New Roman"/>
      <w:sz w:val="24"/>
      <w:szCs w:val="24"/>
    </w:rPr>
  </w:style>
  <w:style w:type="paragraph" w:styleId="33">
    <w:name w:val="Body Text Indent 3"/>
    <w:basedOn w:val="a"/>
    <w:link w:val="34"/>
    <w:uiPriority w:val="99"/>
    <w:pPr>
      <w:autoSpaceDE w:val="0"/>
      <w:autoSpaceDN w:val="0"/>
      <w:adjustRightInd w:val="0"/>
      <w:ind w:firstLine="540"/>
      <w:jc w:val="both"/>
    </w:pPr>
    <w:rPr>
      <w:sz w:val="26"/>
      <w:szCs w:val="26"/>
    </w:rPr>
  </w:style>
  <w:style w:type="character" w:customStyle="1" w:styleId="34">
    <w:name w:val="Основной текст с отступом 3 Знак"/>
    <w:link w:val="33"/>
    <w:uiPriority w:val="99"/>
    <w:semiHidden/>
    <w:locked/>
    <w:rPr>
      <w:rFonts w:cs="Times New Roman"/>
      <w:sz w:val="16"/>
      <w:szCs w:val="16"/>
    </w:rPr>
  </w:style>
  <w:style w:type="character" w:styleId="a5">
    <w:name w:val="Hyperlink"/>
    <w:uiPriority w:val="99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Title"/>
    <w:basedOn w:val="a"/>
    <w:link w:val="a7"/>
    <w:uiPriority w:val="99"/>
    <w:qFormat/>
    <w:pPr>
      <w:jc w:val="center"/>
    </w:pPr>
    <w:rPr>
      <w:b/>
      <w:bCs/>
      <w:sz w:val="26"/>
      <w:szCs w:val="26"/>
    </w:rPr>
  </w:style>
  <w:style w:type="character" w:customStyle="1" w:styleId="a7">
    <w:name w:val="Название Знак"/>
    <w:link w:val="a6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8">
    <w:name w:val="List Paragraph"/>
    <w:basedOn w:val="a"/>
    <w:uiPriority w:val="34"/>
    <w:qFormat/>
    <w:rsid w:val="00D13A83"/>
    <w:pPr>
      <w:ind w:left="708"/>
    </w:pPr>
  </w:style>
  <w:style w:type="table" w:styleId="a9">
    <w:name w:val="Table Grid"/>
    <w:basedOn w:val="a1"/>
    <w:uiPriority w:val="59"/>
    <w:rsid w:val="00553E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rsid w:val="0097682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76821"/>
    <w:rPr>
      <w:rFonts w:ascii="Segoe UI" w:hAnsi="Segoe UI" w:cs="Segoe UI"/>
      <w:sz w:val="18"/>
      <w:szCs w:val="18"/>
    </w:rPr>
  </w:style>
  <w:style w:type="paragraph" w:customStyle="1" w:styleId="S">
    <w:name w:val="S_Обычный жирный"/>
    <w:basedOn w:val="a"/>
    <w:qFormat/>
    <w:rsid w:val="00FF13AE"/>
    <w:pPr>
      <w:spacing w:line="276" w:lineRule="auto"/>
      <w:ind w:firstLine="567"/>
      <w:jc w:val="both"/>
    </w:pPr>
  </w:style>
  <w:style w:type="paragraph" w:styleId="25">
    <w:name w:val="toc 2"/>
    <w:basedOn w:val="a"/>
    <w:next w:val="a"/>
    <w:autoRedefine/>
    <w:uiPriority w:val="39"/>
    <w:qFormat/>
    <w:rsid w:val="00FF13AE"/>
    <w:pPr>
      <w:widowControl w:val="0"/>
      <w:autoSpaceDE w:val="0"/>
      <w:autoSpaceDN w:val="0"/>
      <w:adjustRightInd w:val="0"/>
      <w:spacing w:line="300" w:lineRule="auto"/>
      <w:ind w:left="160" w:firstLine="160"/>
      <w:jc w:val="both"/>
    </w:pPr>
    <w:rPr>
      <w:rFonts w:ascii="Arial" w:hAnsi="Arial" w:cs="Arial"/>
      <w:sz w:val="16"/>
      <w:szCs w:val="16"/>
    </w:rPr>
  </w:style>
  <w:style w:type="paragraph" w:customStyle="1" w:styleId="11">
    <w:name w:val="Абзац списка1"/>
    <w:basedOn w:val="a"/>
    <w:rsid w:val="00BD6F6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c">
    <w:name w:val="annotation reference"/>
    <w:uiPriority w:val="99"/>
    <w:rsid w:val="00CA75EE"/>
    <w:rPr>
      <w:sz w:val="16"/>
      <w:szCs w:val="16"/>
    </w:rPr>
  </w:style>
  <w:style w:type="paragraph" w:styleId="ad">
    <w:name w:val="annotation text"/>
    <w:basedOn w:val="a"/>
    <w:link w:val="ae"/>
    <w:uiPriority w:val="99"/>
    <w:rsid w:val="00CA75EE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CA75EE"/>
  </w:style>
  <w:style w:type="paragraph" w:styleId="af">
    <w:name w:val="annotation subject"/>
    <w:basedOn w:val="ad"/>
    <w:next w:val="ad"/>
    <w:link w:val="af0"/>
    <w:uiPriority w:val="99"/>
    <w:rsid w:val="00CA75EE"/>
    <w:rPr>
      <w:b/>
      <w:bCs/>
    </w:rPr>
  </w:style>
  <w:style w:type="character" w:customStyle="1" w:styleId="af0">
    <w:name w:val="Тема примечания Знак"/>
    <w:link w:val="af"/>
    <w:uiPriority w:val="99"/>
    <w:rsid w:val="00CA75EE"/>
    <w:rPr>
      <w:b/>
      <w:bCs/>
    </w:rPr>
  </w:style>
  <w:style w:type="paragraph" w:styleId="af1">
    <w:name w:val="header"/>
    <w:basedOn w:val="a"/>
    <w:link w:val="af2"/>
    <w:uiPriority w:val="99"/>
    <w:rsid w:val="00F20408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F20408"/>
    <w:rPr>
      <w:sz w:val="24"/>
      <w:szCs w:val="24"/>
    </w:rPr>
  </w:style>
  <w:style w:type="paragraph" w:styleId="af3">
    <w:name w:val="footer"/>
    <w:basedOn w:val="a"/>
    <w:link w:val="af4"/>
    <w:uiPriority w:val="99"/>
    <w:rsid w:val="00F20408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F2040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ind w:right="-766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center"/>
      <w:outlineLvl w:val="2"/>
    </w:pPr>
    <w:rPr>
      <w:b/>
      <w:bCs/>
      <w:caps/>
    </w:rPr>
  </w:style>
  <w:style w:type="paragraph" w:styleId="4">
    <w:name w:val="heading 4"/>
    <w:basedOn w:val="a"/>
    <w:next w:val="a"/>
    <w:link w:val="40"/>
    <w:uiPriority w:val="99"/>
    <w:qFormat/>
    <w:pPr>
      <w:keepNext/>
      <w:ind w:firstLine="54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center"/>
      <w:outlineLvl w:val="4"/>
    </w:pPr>
    <w:rPr>
      <w:b/>
      <w:bCs/>
      <w:cap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outlineLvl w:val="5"/>
    </w:pPr>
    <w:rPr>
      <w:b/>
      <w:bCs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pPr>
      <w:keepNext/>
      <w:outlineLvl w:val="6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locked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locked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pPr>
      <w:jc w:val="center"/>
    </w:pPr>
    <w:rPr>
      <w:b/>
      <w:bCs/>
      <w:caps/>
    </w:rPr>
  </w:style>
  <w:style w:type="character" w:customStyle="1" w:styleId="a4">
    <w:name w:val="Основной текст Знак"/>
    <w:link w:val="a3"/>
    <w:uiPriority w:val="99"/>
    <w:semiHidden/>
    <w:locked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pPr>
      <w:autoSpaceDE w:val="0"/>
      <w:autoSpaceDN w:val="0"/>
      <w:adjustRightInd w:val="0"/>
      <w:jc w:val="both"/>
    </w:pPr>
    <w:rPr>
      <w:sz w:val="26"/>
      <w:szCs w:val="26"/>
    </w:rPr>
  </w:style>
  <w:style w:type="character" w:customStyle="1" w:styleId="22">
    <w:name w:val="Основной текст 2 Знак"/>
    <w:link w:val="21"/>
    <w:uiPriority w:val="99"/>
    <w:semiHidden/>
    <w:locked/>
    <w:rPr>
      <w:rFonts w:cs="Times New Roman"/>
      <w:sz w:val="24"/>
      <w:szCs w:val="24"/>
    </w:rPr>
  </w:style>
  <w:style w:type="paragraph" w:styleId="31">
    <w:name w:val="Body Text 3"/>
    <w:basedOn w:val="a"/>
    <w:link w:val="32"/>
    <w:uiPriority w:val="99"/>
    <w:pPr>
      <w:ind w:right="3339"/>
      <w:jc w:val="both"/>
    </w:pPr>
    <w:rPr>
      <w:b/>
      <w:bCs/>
      <w:sz w:val="28"/>
      <w:szCs w:val="28"/>
    </w:rPr>
  </w:style>
  <w:style w:type="character" w:customStyle="1" w:styleId="32">
    <w:name w:val="Основной текст 3 Знак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3">
    <w:name w:val="Body Text Indent 2"/>
    <w:basedOn w:val="a"/>
    <w:link w:val="24"/>
    <w:uiPriority w:val="99"/>
    <w:pPr>
      <w:autoSpaceDE w:val="0"/>
      <w:autoSpaceDN w:val="0"/>
      <w:adjustRightInd w:val="0"/>
      <w:ind w:firstLine="540"/>
      <w:jc w:val="center"/>
    </w:pPr>
    <w:rPr>
      <w:b/>
      <w:bCs/>
      <w:sz w:val="26"/>
      <w:szCs w:val="26"/>
    </w:rPr>
  </w:style>
  <w:style w:type="character" w:customStyle="1" w:styleId="24">
    <w:name w:val="Основной текст с отступом 2 Знак"/>
    <w:link w:val="23"/>
    <w:uiPriority w:val="99"/>
    <w:semiHidden/>
    <w:locked/>
    <w:rPr>
      <w:rFonts w:cs="Times New Roman"/>
      <w:sz w:val="24"/>
      <w:szCs w:val="24"/>
    </w:rPr>
  </w:style>
  <w:style w:type="paragraph" w:styleId="33">
    <w:name w:val="Body Text Indent 3"/>
    <w:basedOn w:val="a"/>
    <w:link w:val="34"/>
    <w:uiPriority w:val="99"/>
    <w:pPr>
      <w:autoSpaceDE w:val="0"/>
      <w:autoSpaceDN w:val="0"/>
      <w:adjustRightInd w:val="0"/>
      <w:ind w:firstLine="540"/>
      <w:jc w:val="both"/>
    </w:pPr>
    <w:rPr>
      <w:sz w:val="26"/>
      <w:szCs w:val="26"/>
    </w:rPr>
  </w:style>
  <w:style w:type="character" w:customStyle="1" w:styleId="34">
    <w:name w:val="Основной текст с отступом 3 Знак"/>
    <w:link w:val="33"/>
    <w:uiPriority w:val="99"/>
    <w:semiHidden/>
    <w:locked/>
    <w:rPr>
      <w:rFonts w:cs="Times New Roman"/>
      <w:sz w:val="16"/>
      <w:szCs w:val="16"/>
    </w:rPr>
  </w:style>
  <w:style w:type="character" w:styleId="a5">
    <w:name w:val="Hyperlink"/>
    <w:uiPriority w:val="99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Title"/>
    <w:basedOn w:val="a"/>
    <w:link w:val="a7"/>
    <w:uiPriority w:val="99"/>
    <w:qFormat/>
    <w:pPr>
      <w:jc w:val="center"/>
    </w:pPr>
    <w:rPr>
      <w:b/>
      <w:bCs/>
      <w:sz w:val="26"/>
      <w:szCs w:val="26"/>
    </w:rPr>
  </w:style>
  <w:style w:type="character" w:customStyle="1" w:styleId="a7">
    <w:name w:val="Название Знак"/>
    <w:link w:val="a6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8">
    <w:name w:val="List Paragraph"/>
    <w:basedOn w:val="a"/>
    <w:uiPriority w:val="34"/>
    <w:qFormat/>
    <w:rsid w:val="00D13A83"/>
    <w:pPr>
      <w:ind w:left="708"/>
    </w:pPr>
  </w:style>
  <w:style w:type="table" w:styleId="a9">
    <w:name w:val="Table Grid"/>
    <w:basedOn w:val="a1"/>
    <w:uiPriority w:val="59"/>
    <w:rsid w:val="00553E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rsid w:val="0097682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76821"/>
    <w:rPr>
      <w:rFonts w:ascii="Segoe UI" w:hAnsi="Segoe UI" w:cs="Segoe UI"/>
      <w:sz w:val="18"/>
      <w:szCs w:val="18"/>
    </w:rPr>
  </w:style>
  <w:style w:type="paragraph" w:customStyle="1" w:styleId="S">
    <w:name w:val="S_Обычный жирный"/>
    <w:basedOn w:val="a"/>
    <w:qFormat/>
    <w:rsid w:val="00FF13AE"/>
    <w:pPr>
      <w:spacing w:line="276" w:lineRule="auto"/>
      <w:ind w:firstLine="567"/>
      <w:jc w:val="both"/>
    </w:pPr>
  </w:style>
  <w:style w:type="paragraph" w:styleId="25">
    <w:name w:val="toc 2"/>
    <w:basedOn w:val="a"/>
    <w:next w:val="a"/>
    <w:autoRedefine/>
    <w:uiPriority w:val="39"/>
    <w:qFormat/>
    <w:rsid w:val="00FF13AE"/>
    <w:pPr>
      <w:widowControl w:val="0"/>
      <w:autoSpaceDE w:val="0"/>
      <w:autoSpaceDN w:val="0"/>
      <w:adjustRightInd w:val="0"/>
      <w:spacing w:line="300" w:lineRule="auto"/>
      <w:ind w:left="160" w:firstLine="160"/>
      <w:jc w:val="both"/>
    </w:pPr>
    <w:rPr>
      <w:rFonts w:ascii="Arial" w:hAnsi="Arial" w:cs="Arial"/>
      <w:sz w:val="16"/>
      <w:szCs w:val="16"/>
    </w:rPr>
  </w:style>
  <w:style w:type="paragraph" w:customStyle="1" w:styleId="11">
    <w:name w:val="Абзац списка1"/>
    <w:basedOn w:val="a"/>
    <w:rsid w:val="00BD6F6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c">
    <w:name w:val="annotation reference"/>
    <w:uiPriority w:val="99"/>
    <w:rsid w:val="00CA75EE"/>
    <w:rPr>
      <w:sz w:val="16"/>
      <w:szCs w:val="16"/>
    </w:rPr>
  </w:style>
  <w:style w:type="paragraph" w:styleId="ad">
    <w:name w:val="annotation text"/>
    <w:basedOn w:val="a"/>
    <w:link w:val="ae"/>
    <w:uiPriority w:val="99"/>
    <w:rsid w:val="00CA75EE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CA75EE"/>
  </w:style>
  <w:style w:type="paragraph" w:styleId="af">
    <w:name w:val="annotation subject"/>
    <w:basedOn w:val="ad"/>
    <w:next w:val="ad"/>
    <w:link w:val="af0"/>
    <w:uiPriority w:val="99"/>
    <w:rsid w:val="00CA75EE"/>
    <w:rPr>
      <w:b/>
      <w:bCs/>
    </w:rPr>
  </w:style>
  <w:style w:type="character" w:customStyle="1" w:styleId="af0">
    <w:name w:val="Тема примечания Знак"/>
    <w:link w:val="af"/>
    <w:uiPriority w:val="99"/>
    <w:rsid w:val="00CA75EE"/>
    <w:rPr>
      <w:b/>
      <w:bCs/>
    </w:rPr>
  </w:style>
  <w:style w:type="paragraph" w:styleId="af1">
    <w:name w:val="header"/>
    <w:basedOn w:val="a"/>
    <w:link w:val="af2"/>
    <w:uiPriority w:val="99"/>
    <w:rsid w:val="00F20408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F20408"/>
    <w:rPr>
      <w:sz w:val="24"/>
      <w:szCs w:val="24"/>
    </w:rPr>
  </w:style>
  <w:style w:type="paragraph" w:styleId="af3">
    <w:name w:val="footer"/>
    <w:basedOn w:val="a"/>
    <w:link w:val="af4"/>
    <w:uiPriority w:val="99"/>
    <w:rsid w:val="00F20408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F2040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10FE0AEDD4A13FBA55DB74D0418024714AFF28C854CE5F2D6AECA63E777FCFCF5C23F36A5D9F21012625D55825DDB71D3246D200777F20F2AB27DY032H" TargetMode="External"/><Relationship Id="rId18" Type="http://schemas.openxmlformats.org/officeDocument/2006/relationships/hyperlink" Target="https://login.consultant.ru/link/?req=doc&amp;base=LAW&amp;n=454116&amp;dst=100022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10FE0AEDD4A13FBA55DB74D0418024714AFF28C8549EAF4D0AECA63E777FCFCF5C23F24A581FE13127C5C5D970B8A37Y837H" TargetMode="External"/><Relationship Id="rId17" Type="http://schemas.openxmlformats.org/officeDocument/2006/relationships/hyperlink" Target="https://login.consultant.ru/link/?req=doc&amp;base=LAW&amp;n=466786&amp;dst=100005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10FE0AEDD4A13FBA55DB74D0418024714AFF28C854CE5F2D6AECA63E777FCFCF5C23F36A5D9F21012625D55825DDB71D3246D200777F20F2AB27DY032H" TargetMode="External"/><Relationship Id="rId20" Type="http://schemas.openxmlformats.org/officeDocument/2006/relationships/hyperlink" Target="https://login.consultant.ru/link/?req=doc&amp;base=LAW&amp;n=511785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0FE0E91E4B0705BDA740D48F97B9FE8136C909BE253A6E6CE247343CD8215FD2A8BA4A0BD0EC781B3CE79C235i2v8H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10FE0AEDD4A13FBA55DB74D0418024714AFF28C854CE5F2D6AECA63E777FCFCF5C23F36A5D9F21012625D55825DDB71D3246D200777F20F2AB27DY032H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110FE0AEDD4A13FBA55DA9401274554B14A1AB848943E7A18EF1913EB07EF6ABB28D6674E2D0F61B46331909840A8A2B872870221974YF32H" TargetMode="External"/><Relationship Id="rId19" Type="http://schemas.openxmlformats.org/officeDocument/2006/relationships/hyperlink" Target="https://login.consultant.ru/link/?req=doc&amp;base=LAW&amp;n=412647&amp;dst=10001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LAW&amp;n=54575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61F99-EB6F-4246-AC58-CF83D84AB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467</Words>
  <Characters>4842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Krokoz™</Company>
  <LinksUpToDate>false</LinksUpToDate>
  <CharactersWithSpaces>5299</CharactersWithSpaces>
  <SharedDoc>false</SharedDoc>
  <HLinks>
    <vt:vector size="36" baseType="variant">
      <vt:variant>
        <vt:i4>6094938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consultantplus://offline/ref=3DAC652331EBDDA8FE4B331354E10967A734584DA64140872E3D5D76ED0466AED32149E75FC12B031465F5C9A7QC6EF</vt:lpwstr>
      </vt:variant>
      <vt:variant>
        <vt:lpwstr/>
      </vt:variant>
      <vt:variant>
        <vt:i4>1507421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consultantplus://offline/ref=C9B77753C2327D3CD144121C6984E747F491C109F9843BE9B541AC1863B109686373182B6BD490C7DDAF7F423EAD9D9698AFE2BC1E8A196AD1F60BXBW5I</vt:lpwstr>
      </vt:variant>
      <vt:variant>
        <vt:lpwstr/>
      </vt:variant>
      <vt:variant>
        <vt:i4>1507421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consultantplus://offline/ref=C9B77753C2327D3CD144121C6984E747F491C109F9843BE9B541AC1863B109686373182B6BD490C7DDAF7F423EAD9D9698AFE2BC1E8A196AD1F60BXBW5I</vt:lpwstr>
      </vt:variant>
      <vt:variant>
        <vt:lpwstr/>
      </vt:variant>
      <vt:variant>
        <vt:i4>655440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consultantplus://offline/ref=110FE0AEDD4A13FBA55DB74D0418024714AFF28C854CE5F2D6AECA63E777FCFCF5C23F36A5D9F21012625D55825DDB71D3246D200777F20F2AB27DY032H</vt:lpwstr>
      </vt:variant>
      <vt:variant>
        <vt:lpwstr/>
      </vt:variant>
      <vt:variant>
        <vt:i4>7209020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consultantplus://offline/ref=110FE0AEDD4A13FBA55DB74D0418024714AFF28C8549EAF4D0AECA63E777FCFCF5C23F24A581FE13127C5C5D970B8A37Y837H</vt:lpwstr>
      </vt:variant>
      <vt:variant>
        <vt:lpwstr/>
      </vt:variant>
      <vt:variant>
        <vt:i4>6619237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consultantplus://offline/ref=110FE0AEDD4A13FBA55DA9401274554B14A1AB848943E7A18EF1913EB07EF6ABB28D6674E2D0F61B46331909840A8A2B872870221974YF32H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Stepukova</dc:creator>
  <cp:lastModifiedBy>gs-04</cp:lastModifiedBy>
  <cp:revision>3</cp:revision>
  <cp:lastPrinted>2026-09-23T06:32:00Z</cp:lastPrinted>
  <dcterms:created xsi:type="dcterms:W3CDTF">2026-09-24T10:58:00Z</dcterms:created>
  <dcterms:modified xsi:type="dcterms:W3CDTF">2026-09-24T11:02:00Z</dcterms:modified>
</cp:coreProperties>
</file>