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2" w:rsidRDefault="005F1035" w:rsidP="00024E81">
      <w:pPr>
        <w:pStyle w:val="ConsNormal"/>
        <w:widowControl/>
        <w:tabs>
          <w:tab w:val="left" w:pos="4420"/>
          <w:tab w:val="right" w:pos="9459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4372" w:rsidRDefault="005F1035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2" w:rsidRDefault="004543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5437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54372" w:rsidRDefault="005F10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 городского округа "Город Нарьян-Мар"</w:t>
            </w:r>
          </w:p>
          <w:p w:rsidR="00454372" w:rsidRDefault="005F1035" w:rsidP="00E02FB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(Нарьян-Марский городской Совет)</w:t>
            </w:r>
          </w:p>
        </w:tc>
      </w:tr>
      <w:tr w:rsidR="0045437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54372" w:rsidRDefault="00454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54372" w:rsidRDefault="00454372">
      <w:pPr>
        <w:jc w:val="center"/>
        <w:rPr>
          <w:b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EC0ECE" w:rsidRDefault="00EC0EC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4372" w:rsidRDefault="00E3059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февраля </w:t>
      </w:r>
      <w:r w:rsidR="00743AF7">
        <w:rPr>
          <w:rFonts w:ascii="Times New Roman" w:hAnsi="Times New Roman" w:cs="Times New Roman"/>
          <w:sz w:val="26"/>
          <w:szCs w:val="26"/>
        </w:rPr>
        <w:t>2021</w:t>
      </w:r>
      <w:r w:rsidR="005F1035">
        <w:rPr>
          <w:rFonts w:ascii="Times New Roman" w:hAnsi="Times New Roman" w:cs="Times New Roman"/>
          <w:sz w:val="26"/>
          <w:szCs w:val="26"/>
        </w:rPr>
        <w:t xml:space="preserve"> г.      </w:t>
      </w:r>
      <w:r w:rsidR="0010751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10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№</w:t>
      </w:r>
      <w:r w:rsidR="00107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454372" w:rsidRDefault="00454372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CA22C5" w:rsidRPr="00743AF7" w:rsidRDefault="00CA22C5" w:rsidP="00CA22C5">
      <w:pPr>
        <w:ind w:right="4779"/>
        <w:jc w:val="both"/>
        <w:rPr>
          <w:bCs/>
          <w:sz w:val="26"/>
        </w:rPr>
      </w:pPr>
      <w:r w:rsidRPr="00743AF7">
        <w:rPr>
          <w:bCs/>
          <w:sz w:val="26"/>
        </w:rPr>
        <w:t xml:space="preserve">Об утверждении состава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 </w:t>
      </w: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A819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1134" w:right="-81" w:hanging="283"/>
        <w:jc w:val="both"/>
        <w:rPr>
          <w:sz w:val="26"/>
        </w:rPr>
      </w:pPr>
      <w:r w:rsidRPr="00CA22C5">
        <w:rPr>
          <w:sz w:val="26"/>
        </w:rPr>
        <w:t>Утвердить комиссию по соблюдению требований к служебному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  <w:r w:rsidRPr="00CA22C5">
        <w:rPr>
          <w:sz w:val="26"/>
        </w:rPr>
        <w:t>поведению муниципальных служащих Совета городского округа "Город Нарьян-Мар" и урегулированию конфликта интересов в следующем составе: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10"/>
        <w:gridCol w:w="6945"/>
      </w:tblGrid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Акопян З.А.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81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начальник отдела бухгалтерского учета, отчетности и финансово-аналитической работы – главный бухгалтер</w:t>
            </w:r>
            <w:r w:rsidRPr="00CA22C5">
              <w:rPr>
                <w:sz w:val="26"/>
              </w:rPr>
              <w:t xml:space="preserve"> Совета город</w:t>
            </w:r>
            <w:r>
              <w:rPr>
                <w:sz w:val="26"/>
              </w:rPr>
              <w:t>ского округа "Город Нарьян-Мар", заместитель председателя комиссии</w:t>
            </w:r>
            <w:r w:rsidRPr="00CA22C5">
              <w:rPr>
                <w:sz w:val="26"/>
              </w:rPr>
              <w:t>;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Рахмилевич И.В.</w:t>
            </w:r>
          </w:p>
        </w:tc>
        <w:tc>
          <w:tcPr>
            <w:tcW w:w="6945" w:type="dxa"/>
          </w:tcPr>
          <w:p w:rsidR="00A42A26" w:rsidRPr="00CA22C5" w:rsidRDefault="00091F18" w:rsidP="00A42A26">
            <w:pPr>
              <w:tabs>
                <w:tab w:val="left" w:pos="2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главный специалист организационно-правового отдела</w:t>
            </w:r>
            <w:r w:rsidR="00833315">
              <w:rPr>
                <w:sz w:val="26"/>
              </w:rPr>
              <w:t xml:space="preserve"> Совета городского округа "Город Нарьян-Мар", </w:t>
            </w:r>
            <w:r w:rsidR="00E10121">
              <w:rPr>
                <w:sz w:val="26"/>
              </w:rPr>
              <w:t>заместитель председателя комиссии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Полякова Е.М.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52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>-</w:t>
            </w:r>
            <w:r>
              <w:rPr>
                <w:sz w:val="26"/>
              </w:rPr>
              <w:t xml:space="preserve"> заместитель</w:t>
            </w:r>
            <w:r w:rsidRPr="00CA22C5">
              <w:rPr>
                <w:sz w:val="26"/>
              </w:rPr>
              <w:t xml:space="preserve"> начальник</w:t>
            </w:r>
            <w:r>
              <w:rPr>
                <w:sz w:val="26"/>
              </w:rPr>
              <w:t>а</w:t>
            </w:r>
            <w:r w:rsidRPr="00CA22C5">
              <w:rPr>
                <w:sz w:val="26"/>
              </w:rPr>
              <w:t xml:space="preserve"> организационно-правового отдела Совета городского округа "Город </w:t>
            </w:r>
            <w:r w:rsidR="00E10121">
              <w:rPr>
                <w:sz w:val="26"/>
              </w:rPr>
              <w:t>Нарьян-Мар", секретарь комиссии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52"/>
              </w:tabs>
              <w:jc w:val="both"/>
              <w:rPr>
                <w:sz w:val="26"/>
              </w:rPr>
            </w:pP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Члены комиссии:</w:t>
            </w:r>
          </w:p>
          <w:p w:rsidR="00A42A26" w:rsidRPr="00CA22C5" w:rsidRDefault="00A42A26" w:rsidP="00A42A26">
            <w:pPr>
              <w:jc w:val="both"/>
            </w:pP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720"/>
              </w:tabs>
              <w:ind w:firstLine="709"/>
              <w:jc w:val="both"/>
              <w:rPr>
                <w:sz w:val="26"/>
              </w:rPr>
            </w:pP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Пленокос А.В.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начальник организационно-правового отдела Совета городского округа "Город Нарьян-Мар", председатель комиссии;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Самоходкина С.В.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ведущий юрисконсульт организационно-правового отдела Совета городского округа "Город Нарьян-Мар";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Солопов А.В.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начальник отдела информационно-технического обеспечения и взаимодействия со СМИ Совета городского округа "Город Нарьян-Мар";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Pr="00CA22C5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Данилова О.В.</w:t>
            </w:r>
          </w:p>
        </w:tc>
        <w:tc>
          <w:tcPr>
            <w:tcW w:w="6945" w:type="dxa"/>
          </w:tcPr>
          <w:p w:rsidR="00A42A26" w:rsidRDefault="00A42A26" w:rsidP="00A42A26">
            <w:pPr>
              <w:tabs>
                <w:tab w:val="left" w:pos="17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директор ГБПОУ Ненецкого автономного округа "</w:t>
            </w:r>
            <w:r w:rsidRPr="0097087C">
              <w:rPr>
                <w:sz w:val="26"/>
              </w:rPr>
              <w:t>Ненецкий аграрно-экономичес</w:t>
            </w:r>
            <w:r>
              <w:rPr>
                <w:sz w:val="26"/>
              </w:rPr>
              <w:t>кий техникум имени В.Г. Волкова"</w:t>
            </w:r>
            <w:r w:rsidRPr="0097087C">
              <w:rPr>
                <w:sz w:val="26"/>
              </w:rPr>
              <w:t xml:space="preserve"> </w:t>
            </w:r>
            <w:r>
              <w:rPr>
                <w:sz w:val="26"/>
              </w:rPr>
              <w:t>(по согласованию);</w:t>
            </w:r>
          </w:p>
          <w:p w:rsidR="00DD2684" w:rsidRDefault="00DD2684" w:rsidP="00A42A26">
            <w:pPr>
              <w:tabs>
                <w:tab w:val="left" w:pos="176"/>
              </w:tabs>
              <w:jc w:val="both"/>
              <w:rPr>
                <w:sz w:val="26"/>
              </w:rPr>
            </w:pPr>
          </w:p>
          <w:p w:rsidR="00DD2684" w:rsidRPr="00CA22C5" w:rsidRDefault="00DD2684" w:rsidP="00A42A26">
            <w:pPr>
              <w:tabs>
                <w:tab w:val="left" w:pos="176"/>
              </w:tabs>
              <w:jc w:val="both"/>
              <w:rPr>
                <w:sz w:val="26"/>
              </w:rPr>
            </w:pPr>
          </w:p>
        </w:tc>
      </w:tr>
      <w:tr w:rsidR="00A42A26" w:rsidRPr="00CA22C5" w:rsidTr="008A2D0E">
        <w:tc>
          <w:tcPr>
            <w:tcW w:w="2410" w:type="dxa"/>
          </w:tcPr>
          <w:p w:rsidR="00DD2684" w:rsidRDefault="00DD2684" w:rsidP="00A42A26">
            <w:pPr>
              <w:jc w:val="both"/>
              <w:rPr>
                <w:sz w:val="26"/>
              </w:rPr>
            </w:pPr>
          </w:p>
          <w:p w:rsidR="00A42A26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Савинский Н.Б.</w:t>
            </w:r>
          </w:p>
        </w:tc>
        <w:tc>
          <w:tcPr>
            <w:tcW w:w="6945" w:type="dxa"/>
          </w:tcPr>
          <w:p w:rsidR="00DD2684" w:rsidRDefault="00DD2684" w:rsidP="00A42A26">
            <w:pPr>
              <w:tabs>
                <w:tab w:val="left" w:pos="274"/>
              </w:tabs>
              <w:jc w:val="both"/>
              <w:rPr>
                <w:sz w:val="26"/>
              </w:rPr>
            </w:pPr>
          </w:p>
          <w:p w:rsidR="00A42A26" w:rsidRDefault="00A42A26" w:rsidP="00A42A26">
            <w:pPr>
              <w:tabs>
                <w:tab w:val="left" w:pos="274"/>
              </w:tabs>
              <w:jc w:val="both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- начальник отдела по противодействию коррупции Администрации МО "Городской округ "Город Нарьян-Мар" (по согласованию);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Default="00A42A26" w:rsidP="00A42A26">
            <w:pPr>
              <w:jc w:val="both"/>
              <w:rPr>
                <w:sz w:val="26"/>
              </w:rPr>
            </w:pPr>
            <w:r>
              <w:rPr>
                <w:sz w:val="26"/>
              </w:rPr>
              <w:t>Чупрова Н.П.</w:t>
            </w: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председатель Совета ветеранов Администрации МО "Городской округ "Город Нарьян-Мар" (по согласованию).</w:t>
            </w:r>
          </w:p>
        </w:tc>
      </w:tr>
      <w:tr w:rsidR="00A42A26" w:rsidRPr="00CA22C5" w:rsidTr="008A2D0E">
        <w:tc>
          <w:tcPr>
            <w:tcW w:w="2410" w:type="dxa"/>
          </w:tcPr>
          <w:p w:rsidR="00A42A26" w:rsidRDefault="00A42A26" w:rsidP="00A42A26">
            <w:pPr>
              <w:jc w:val="both"/>
              <w:rPr>
                <w:sz w:val="26"/>
              </w:rPr>
            </w:pPr>
          </w:p>
        </w:tc>
        <w:tc>
          <w:tcPr>
            <w:tcW w:w="6945" w:type="dxa"/>
          </w:tcPr>
          <w:p w:rsidR="00A42A26" w:rsidRPr="00CA22C5" w:rsidRDefault="00A42A26" w:rsidP="00A42A26">
            <w:pPr>
              <w:tabs>
                <w:tab w:val="left" w:pos="274"/>
              </w:tabs>
              <w:jc w:val="both"/>
              <w:rPr>
                <w:sz w:val="26"/>
              </w:rPr>
            </w:pPr>
          </w:p>
        </w:tc>
      </w:tr>
    </w:tbl>
    <w:p w:rsidR="00CA22C5" w:rsidRDefault="00CA22C5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325A48" w:rsidRDefault="00CA22C5" w:rsidP="00C8692D">
      <w:pPr>
        <w:numPr>
          <w:ilvl w:val="0"/>
          <w:numId w:val="2"/>
        </w:numPr>
        <w:autoSpaceDE w:val="0"/>
        <w:autoSpaceDN w:val="0"/>
        <w:adjustRightInd w:val="0"/>
        <w:ind w:left="1286" w:right="-81"/>
        <w:jc w:val="both"/>
        <w:rPr>
          <w:sz w:val="26"/>
        </w:rPr>
      </w:pPr>
      <w:r w:rsidRPr="000F426E">
        <w:rPr>
          <w:sz w:val="26"/>
        </w:rPr>
        <w:t>Признать утратившим</w:t>
      </w:r>
      <w:r w:rsidR="002935FA">
        <w:rPr>
          <w:sz w:val="26"/>
        </w:rPr>
        <w:t>и</w:t>
      </w:r>
      <w:r w:rsidRPr="000F426E">
        <w:rPr>
          <w:sz w:val="26"/>
        </w:rPr>
        <w:t xml:space="preserve"> силу</w:t>
      </w:r>
      <w:r w:rsidR="002935FA">
        <w:rPr>
          <w:sz w:val="26"/>
        </w:rPr>
        <w:t>:</w:t>
      </w:r>
    </w:p>
    <w:p w:rsidR="00DE180E" w:rsidRDefault="00325A48" w:rsidP="00325A48">
      <w:pPr>
        <w:autoSpaceDE w:val="0"/>
        <w:autoSpaceDN w:val="0"/>
        <w:adjustRightInd w:val="0"/>
        <w:ind w:right="-81" w:firstLine="567"/>
        <w:jc w:val="both"/>
        <w:rPr>
          <w:sz w:val="26"/>
        </w:rPr>
      </w:pPr>
      <w:r>
        <w:rPr>
          <w:sz w:val="26"/>
        </w:rPr>
        <w:tab/>
        <w:t xml:space="preserve">  2.1. </w:t>
      </w:r>
      <w:r w:rsidR="00CA22C5" w:rsidRPr="00325A48">
        <w:rPr>
          <w:sz w:val="26"/>
        </w:rPr>
        <w:t xml:space="preserve"> </w:t>
      </w:r>
      <w:r>
        <w:rPr>
          <w:sz w:val="26"/>
        </w:rPr>
        <w:t>Распоряжение</w:t>
      </w:r>
      <w:r w:rsidR="002935FA" w:rsidRPr="00325A48">
        <w:rPr>
          <w:sz w:val="26"/>
        </w:rPr>
        <w:t xml:space="preserve"> от 17.11.2017 № 55-од "Об</w:t>
      </w:r>
      <w:r>
        <w:rPr>
          <w:sz w:val="26"/>
        </w:rPr>
        <w:t xml:space="preserve"> </w:t>
      </w:r>
      <w:r w:rsidR="00DE180E" w:rsidRPr="002935FA">
        <w:rPr>
          <w:sz w:val="26"/>
        </w:rPr>
        <w:t>утверждении состава</w:t>
      </w:r>
      <w:r w:rsidR="002935FA">
        <w:rPr>
          <w:sz w:val="26"/>
        </w:rPr>
        <w:t xml:space="preserve"> </w:t>
      </w:r>
      <w:r w:rsidR="00DE180E" w:rsidRPr="00CA22C5">
        <w:rPr>
          <w:sz w:val="26"/>
        </w:rPr>
        <w:t>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интересов"</w:t>
      </w:r>
      <w:r w:rsidR="00DE180E">
        <w:rPr>
          <w:sz w:val="26"/>
        </w:rPr>
        <w:t>.</w:t>
      </w:r>
      <w:r w:rsidR="00DE180E" w:rsidRPr="00CA22C5">
        <w:rPr>
          <w:sz w:val="26"/>
        </w:rPr>
        <w:t xml:space="preserve"> </w:t>
      </w:r>
    </w:p>
    <w:p w:rsidR="00325A48" w:rsidRDefault="00325A48" w:rsidP="00697985">
      <w:pPr>
        <w:autoSpaceDE w:val="0"/>
        <w:autoSpaceDN w:val="0"/>
        <w:adjustRightInd w:val="0"/>
        <w:ind w:right="-81" w:firstLine="851"/>
        <w:jc w:val="both"/>
        <w:rPr>
          <w:sz w:val="26"/>
        </w:rPr>
      </w:pPr>
      <w:r>
        <w:rPr>
          <w:sz w:val="26"/>
        </w:rPr>
        <w:t>2.2. Распоряжение от</w:t>
      </w:r>
      <w:r w:rsidR="00697985">
        <w:rPr>
          <w:sz w:val="26"/>
        </w:rPr>
        <w:t xml:space="preserve"> 16.10.2019 № 43-од "</w:t>
      </w:r>
      <w:r w:rsidR="00697985" w:rsidRPr="00697985">
        <w:rPr>
          <w:sz w:val="26"/>
        </w:rPr>
        <w:t>О внесении изменения в состав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</w:t>
      </w:r>
      <w:r w:rsidR="00697985">
        <w:rPr>
          <w:sz w:val="26"/>
        </w:rPr>
        <w:t>".</w:t>
      </w:r>
    </w:p>
    <w:p w:rsidR="00CA22C5" w:rsidRPr="000F426E" w:rsidRDefault="000F426E" w:rsidP="000F42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Заместителю начальника</w:t>
      </w:r>
      <w:r w:rsidR="00CA22C5" w:rsidRPr="000F426E">
        <w:rPr>
          <w:sz w:val="26"/>
          <w:szCs w:val="26"/>
        </w:rPr>
        <w:t xml:space="preserve"> организационно-правового отдела Поляковой Е.М.</w:t>
      </w:r>
      <w:r>
        <w:rPr>
          <w:sz w:val="26"/>
          <w:szCs w:val="26"/>
        </w:rPr>
        <w:t xml:space="preserve"> </w:t>
      </w:r>
      <w:r w:rsidR="00CA22C5" w:rsidRPr="000F426E">
        <w:rPr>
          <w:sz w:val="26"/>
          <w:szCs w:val="26"/>
        </w:rPr>
        <w:t xml:space="preserve">ознакомить муниципальных служащих Совета </w:t>
      </w:r>
      <w:r w:rsidRPr="000F426E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"</w:t>
      </w:r>
      <w:r w:rsidR="00B60C10">
        <w:rPr>
          <w:sz w:val="26"/>
          <w:szCs w:val="26"/>
        </w:rPr>
        <w:t>Г</w:t>
      </w:r>
      <w:r>
        <w:rPr>
          <w:sz w:val="26"/>
          <w:szCs w:val="26"/>
        </w:rPr>
        <w:t xml:space="preserve">ород Нарьян-Мар" </w:t>
      </w:r>
      <w:r w:rsidR="00CA22C5" w:rsidRPr="000F426E">
        <w:rPr>
          <w:sz w:val="26"/>
          <w:szCs w:val="26"/>
        </w:rPr>
        <w:t>с настоящим распоряжением под роспись и разместить настоящее распоряжение на официальном сайте городского Совета в разделе "Комиссия по урегулированию конфликта интересов".</w:t>
      </w:r>
    </w:p>
    <w:p w:rsidR="00454372" w:rsidRPr="00192293" w:rsidRDefault="00454372">
      <w:pPr>
        <w:pStyle w:val="ConsPlusNonformat"/>
        <w:jc w:val="both"/>
        <w:rPr>
          <w:sz w:val="26"/>
          <w:szCs w:val="26"/>
        </w:rPr>
      </w:pPr>
    </w:p>
    <w:p w:rsidR="00024E81" w:rsidRPr="00192293" w:rsidRDefault="00024E81">
      <w:pPr>
        <w:pStyle w:val="ConsPlusNonformat"/>
        <w:jc w:val="both"/>
        <w:rPr>
          <w:sz w:val="26"/>
          <w:szCs w:val="26"/>
        </w:rPr>
      </w:pPr>
    </w:p>
    <w:p w:rsidR="005F1035" w:rsidRPr="000F426E" w:rsidRDefault="00024E81">
      <w:pPr>
        <w:rPr>
          <w:sz w:val="26"/>
          <w:szCs w:val="26"/>
        </w:rPr>
      </w:pPr>
      <w:r w:rsidRPr="000F426E">
        <w:rPr>
          <w:sz w:val="26"/>
          <w:szCs w:val="26"/>
        </w:rPr>
        <w:t xml:space="preserve">Председатель                                                                    </w:t>
      </w:r>
      <w:r w:rsidR="000F426E">
        <w:rPr>
          <w:sz w:val="26"/>
          <w:szCs w:val="26"/>
        </w:rPr>
        <w:t xml:space="preserve">        </w:t>
      </w:r>
      <w:r w:rsidRPr="000F426E">
        <w:rPr>
          <w:sz w:val="26"/>
          <w:szCs w:val="26"/>
        </w:rPr>
        <w:t xml:space="preserve">                  </w:t>
      </w:r>
      <w:r w:rsidR="00856346">
        <w:rPr>
          <w:sz w:val="26"/>
          <w:szCs w:val="26"/>
        </w:rPr>
        <w:t>Ю.И. Суський</w:t>
      </w:r>
    </w:p>
    <w:sectPr w:rsidR="005F1035" w:rsidRPr="000F426E" w:rsidSect="00B565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0D" w:rsidRDefault="00FE4B0D" w:rsidP="00024E81">
      <w:r>
        <w:separator/>
      </w:r>
    </w:p>
  </w:endnote>
  <w:endnote w:type="continuationSeparator" w:id="0">
    <w:p w:rsidR="00FE4B0D" w:rsidRDefault="00FE4B0D" w:rsidP="000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0D" w:rsidRDefault="00FE4B0D" w:rsidP="00024E81">
      <w:r>
        <w:separator/>
      </w:r>
    </w:p>
  </w:footnote>
  <w:footnote w:type="continuationSeparator" w:id="0">
    <w:p w:rsidR="00FE4B0D" w:rsidRDefault="00FE4B0D" w:rsidP="0002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6BD"/>
    <w:multiLevelType w:val="hybridMultilevel"/>
    <w:tmpl w:val="6F4C1F54"/>
    <w:lvl w:ilvl="0" w:tplc="E9D676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B21C40"/>
    <w:multiLevelType w:val="hybridMultilevel"/>
    <w:tmpl w:val="625E29D8"/>
    <w:lvl w:ilvl="0" w:tplc="87C65B4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00DA4"/>
    <w:rsid w:val="00016401"/>
    <w:rsid w:val="000173AC"/>
    <w:rsid w:val="00024E81"/>
    <w:rsid w:val="00091F18"/>
    <w:rsid w:val="000A7238"/>
    <w:rsid w:val="000F426E"/>
    <w:rsid w:val="00107518"/>
    <w:rsid w:val="00192293"/>
    <w:rsid w:val="00195F85"/>
    <w:rsid w:val="00243A5C"/>
    <w:rsid w:val="00257DCB"/>
    <w:rsid w:val="002935FA"/>
    <w:rsid w:val="00325A48"/>
    <w:rsid w:val="003944A6"/>
    <w:rsid w:val="003E7696"/>
    <w:rsid w:val="004255A0"/>
    <w:rsid w:val="00454372"/>
    <w:rsid w:val="00461A3D"/>
    <w:rsid w:val="00467659"/>
    <w:rsid w:val="004863B4"/>
    <w:rsid w:val="0049016A"/>
    <w:rsid w:val="004A0B82"/>
    <w:rsid w:val="00523FE0"/>
    <w:rsid w:val="005703B3"/>
    <w:rsid w:val="0058515F"/>
    <w:rsid w:val="005C24C3"/>
    <w:rsid w:val="005D7F82"/>
    <w:rsid w:val="005F1035"/>
    <w:rsid w:val="00697985"/>
    <w:rsid w:val="006A284E"/>
    <w:rsid w:val="006A430B"/>
    <w:rsid w:val="00710829"/>
    <w:rsid w:val="00743AF7"/>
    <w:rsid w:val="00764448"/>
    <w:rsid w:val="00826707"/>
    <w:rsid w:val="00833315"/>
    <w:rsid w:val="00856346"/>
    <w:rsid w:val="00864884"/>
    <w:rsid w:val="00864D92"/>
    <w:rsid w:val="008A2D0E"/>
    <w:rsid w:val="0092021A"/>
    <w:rsid w:val="0097087C"/>
    <w:rsid w:val="009969EE"/>
    <w:rsid w:val="00A22BD5"/>
    <w:rsid w:val="00A42A26"/>
    <w:rsid w:val="00A81952"/>
    <w:rsid w:val="00AC73D4"/>
    <w:rsid w:val="00B565F2"/>
    <w:rsid w:val="00B60C10"/>
    <w:rsid w:val="00BD710F"/>
    <w:rsid w:val="00BE7B53"/>
    <w:rsid w:val="00C521CD"/>
    <w:rsid w:val="00C67299"/>
    <w:rsid w:val="00C8692D"/>
    <w:rsid w:val="00CA22C5"/>
    <w:rsid w:val="00D043D5"/>
    <w:rsid w:val="00D5085C"/>
    <w:rsid w:val="00D806E4"/>
    <w:rsid w:val="00D925A8"/>
    <w:rsid w:val="00D94198"/>
    <w:rsid w:val="00DA2311"/>
    <w:rsid w:val="00DD2684"/>
    <w:rsid w:val="00DE180E"/>
    <w:rsid w:val="00E02FB5"/>
    <w:rsid w:val="00E10121"/>
    <w:rsid w:val="00E30598"/>
    <w:rsid w:val="00E92B1D"/>
    <w:rsid w:val="00EC0ECE"/>
    <w:rsid w:val="00F418F3"/>
    <w:rsid w:val="00F601CD"/>
    <w:rsid w:val="00F760E1"/>
    <w:rsid w:val="00F952BF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9199-179F-4EFD-B688-6B376AA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24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E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E8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ikova\Documents\&#1055;&#1086;&#1083;&#1100;&#1079;&#1086;&#1074;&#1072;&#1090;&#1077;&#1083;&#1100;&#1089;&#1082;&#1080;&#1077;%20&#1096;&#1072;&#1073;&#1083;&#1086;&#1085;&#1099;%20Office\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6</cp:revision>
  <cp:lastPrinted>2021-02-04T15:20:00Z</cp:lastPrinted>
  <dcterms:created xsi:type="dcterms:W3CDTF">2021-01-20T11:37:00Z</dcterms:created>
  <dcterms:modified xsi:type="dcterms:W3CDTF">2021-02-04T15:23:00Z</dcterms:modified>
</cp:coreProperties>
</file>